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4053" w:rsidRDefault="00F11675" w:rsidP="00154877">
      <w:pPr>
        <w:spacing w:after="0" w:line="240" w:lineRule="auto"/>
        <w:rPr>
          <w:rFonts w:ascii="Tahoma" w:hAnsi="Tahoma" w:cs="Tahoma"/>
          <w:b/>
          <w:noProof/>
          <w:sz w:val="40"/>
          <w:szCs w:val="40"/>
          <w:lang w:eastAsia="tr-TR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                                     </w:t>
      </w:r>
    </w:p>
    <w:p w:rsidR="00F74053" w:rsidRDefault="00F74053" w:rsidP="00154877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  <w:r>
        <w:rPr>
          <w:rFonts w:ascii="Tahoma" w:hAnsi="Tahoma" w:cs="Tahoma"/>
          <w:b/>
          <w:sz w:val="40"/>
          <w:szCs w:val="40"/>
        </w:rPr>
        <w:t xml:space="preserve">                                                         </w:t>
      </w:r>
      <w:r>
        <w:rPr>
          <w:rFonts w:ascii="Tahoma" w:hAnsi="Tahoma" w:cs="Tahoma"/>
          <w:b/>
          <w:noProof/>
          <w:sz w:val="40"/>
          <w:szCs w:val="40"/>
          <w:lang w:eastAsia="tr-TR"/>
        </w:rPr>
        <w:drawing>
          <wp:inline distT="0" distB="0" distL="0" distR="0">
            <wp:extent cx="1419225" cy="1892248"/>
            <wp:effectExtent l="19050" t="0" r="9525" b="0"/>
            <wp:docPr id="1" name="0 Resim" descr="vesikalı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esikalık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19577" cy="189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F11675" w:rsidRDefault="00F11675" w:rsidP="00154877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</w:p>
    <w:p w:rsidR="00F11675" w:rsidRPr="00F11675" w:rsidRDefault="00F11675" w:rsidP="00154877">
      <w:pPr>
        <w:spacing w:after="0" w:line="240" w:lineRule="auto"/>
        <w:rPr>
          <w:rFonts w:ascii="Tahoma" w:hAnsi="Tahoma" w:cs="Tahoma"/>
          <w:b/>
          <w:sz w:val="40"/>
          <w:szCs w:val="40"/>
        </w:rPr>
      </w:pPr>
      <w:r w:rsidRPr="00F11675">
        <w:rPr>
          <w:rFonts w:ascii="Tahoma" w:hAnsi="Tahoma" w:cs="Tahoma"/>
          <w:b/>
          <w:sz w:val="40"/>
          <w:szCs w:val="40"/>
        </w:rPr>
        <w:t xml:space="preserve">YAĞMUR </w:t>
      </w:r>
      <w:proofErr w:type="spellStart"/>
      <w:r w:rsidR="003F7689">
        <w:rPr>
          <w:rFonts w:ascii="Tahoma" w:hAnsi="Tahoma" w:cs="Tahoma"/>
          <w:b/>
          <w:sz w:val="40"/>
          <w:szCs w:val="40"/>
        </w:rPr>
        <w:t>YILDIRIMAY</w:t>
      </w:r>
      <w:proofErr w:type="spellEnd"/>
      <w:r w:rsidR="003F7689">
        <w:rPr>
          <w:rFonts w:ascii="Tahoma" w:hAnsi="Tahoma" w:cs="Tahoma"/>
          <w:b/>
          <w:sz w:val="40"/>
          <w:szCs w:val="40"/>
        </w:rPr>
        <w:t xml:space="preserve"> </w:t>
      </w:r>
      <w:r w:rsidRPr="00F11675">
        <w:rPr>
          <w:rFonts w:ascii="Tahoma" w:hAnsi="Tahoma" w:cs="Tahoma"/>
          <w:b/>
          <w:sz w:val="40"/>
          <w:szCs w:val="40"/>
        </w:rPr>
        <w:t>BAYRAKÇI</w:t>
      </w:r>
      <w:r w:rsidRPr="00F11675">
        <w:rPr>
          <w:rFonts w:ascii="Tahoma" w:hAnsi="Tahoma" w:cs="Tahoma"/>
          <w:b/>
          <w:noProof/>
          <w:sz w:val="40"/>
          <w:szCs w:val="40"/>
          <w:lang w:eastAsia="tr-TR"/>
        </w:rPr>
        <w:t xml:space="preserve">                     </w:t>
      </w:r>
    </w:p>
    <w:p w:rsidR="00B448AB" w:rsidRPr="00B476F5" w:rsidRDefault="00B448AB" w:rsidP="0085116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B448AB" w:rsidRDefault="00B448AB" w:rsidP="00B476F5">
      <w:pPr>
        <w:pBdr>
          <w:bottom w:val="single" w:sz="4" w:space="1" w:color="auto"/>
        </w:pBdr>
        <w:spacing w:after="0" w:line="240" w:lineRule="auto"/>
        <w:rPr>
          <w:rFonts w:ascii="Tahoma" w:hAnsi="Tahoma" w:cs="Tahoma"/>
          <w:b/>
          <w:sz w:val="26"/>
          <w:szCs w:val="26"/>
        </w:rPr>
      </w:pPr>
      <w:r w:rsidRPr="00B476F5">
        <w:rPr>
          <w:rFonts w:ascii="Tahoma" w:hAnsi="Tahoma" w:cs="Tahoma"/>
          <w:b/>
          <w:sz w:val="26"/>
          <w:szCs w:val="26"/>
        </w:rPr>
        <w:t>KİŞİSEL BİLGİLER</w:t>
      </w:r>
    </w:p>
    <w:p w:rsidR="00B476F5" w:rsidRDefault="00B476F5" w:rsidP="00B448AB">
      <w:pPr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B476F5" w:rsidRDefault="00B476F5" w:rsidP="00B476F5">
      <w:pPr>
        <w:tabs>
          <w:tab w:val="left" w:pos="255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6"/>
          <w:szCs w:val="26"/>
        </w:rPr>
        <w:t>Uyruk</w:t>
      </w:r>
      <w:r>
        <w:rPr>
          <w:rFonts w:ascii="Times New Roman" w:hAnsi="Times New Roman" w:cs="Times New Roman"/>
          <w:b/>
          <w:sz w:val="26"/>
          <w:szCs w:val="26"/>
        </w:rPr>
        <w:tab/>
        <w:t xml:space="preserve">: </w:t>
      </w:r>
      <w:r>
        <w:rPr>
          <w:rFonts w:ascii="Times New Roman" w:hAnsi="Times New Roman" w:cs="Times New Roman"/>
          <w:sz w:val="28"/>
          <w:szCs w:val="28"/>
        </w:rPr>
        <w:t>T.C</w:t>
      </w:r>
      <w:r w:rsidR="005F7BDB">
        <w:rPr>
          <w:rFonts w:ascii="Times New Roman" w:hAnsi="Times New Roman" w:cs="Times New Roman"/>
          <w:sz w:val="28"/>
          <w:szCs w:val="28"/>
        </w:rPr>
        <w:t>.</w:t>
      </w:r>
    </w:p>
    <w:p w:rsidR="001C4287" w:rsidRDefault="001C4287" w:rsidP="00E21CE1">
      <w:pPr>
        <w:pBdr>
          <w:bottom w:val="single" w:sz="4" w:space="1" w:color="auto"/>
        </w:pBdr>
        <w:tabs>
          <w:tab w:val="left" w:pos="2552"/>
        </w:tabs>
        <w:spacing w:after="0" w:line="240" w:lineRule="auto"/>
        <w:rPr>
          <w:rFonts w:ascii="Times New Roman" w:hAnsi="Times New Roman" w:cs="Times New Roman"/>
          <w:b/>
          <w:sz w:val="26"/>
          <w:szCs w:val="26"/>
        </w:rPr>
      </w:pPr>
    </w:p>
    <w:p w:rsidR="007213B7" w:rsidRDefault="007213B7" w:rsidP="00E21CE1">
      <w:pPr>
        <w:pBdr>
          <w:bottom w:val="single" w:sz="4" w:space="1" w:color="auto"/>
        </w:pBdr>
        <w:tabs>
          <w:tab w:val="left" w:pos="255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EĞİTİM DURUMU</w:t>
      </w:r>
    </w:p>
    <w:p w:rsidR="00664975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2019 -                          : İstanbul Üniversitesi Sosyal Bilimler Enstitüsü Yeni </w:t>
      </w:r>
    </w:p>
    <w:p w:rsidR="00664975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Türk Edebiyatı Anabilim Dalı (Doktora)</w:t>
      </w:r>
    </w:p>
    <w:p w:rsidR="00526D9C" w:rsidRDefault="00526D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2016</w:t>
      </w:r>
      <w:r w:rsidR="007C440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2E5898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2E5898">
        <w:rPr>
          <w:rFonts w:ascii="Times New Roman" w:hAnsi="Times New Roman" w:cs="Times New Roman"/>
          <w:sz w:val="28"/>
          <w:szCs w:val="28"/>
        </w:rPr>
        <w:t xml:space="preserve">2019               </w:t>
      </w:r>
      <w:r w:rsidR="006F036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Mimar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Sinan Güzel Sanatlar Üniversitesi Sosyal      </w:t>
      </w:r>
    </w:p>
    <w:p w:rsidR="00664975" w:rsidRDefault="00526D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Bilimler Enstitüsü Yeni Türk Edebiyatı Anabilim Dalı </w:t>
      </w:r>
    </w:p>
    <w:p w:rsidR="00526D9C" w:rsidRDefault="00664975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(Yüksek Lisans)</w:t>
      </w:r>
      <w:r w:rsidR="00526D9C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</w:p>
    <w:p w:rsidR="00E21CE1" w:rsidRDefault="0000285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2013</w:t>
      </w:r>
      <w:r w:rsidR="007C4406">
        <w:rPr>
          <w:rFonts w:ascii="Times New Roman" w:hAnsi="Times New Roman" w:cs="Times New Roman"/>
          <w:sz w:val="28"/>
          <w:szCs w:val="28"/>
        </w:rPr>
        <w:t xml:space="preserve"> -</w:t>
      </w:r>
      <w:r w:rsidR="007213B7">
        <w:rPr>
          <w:rFonts w:ascii="Times New Roman" w:hAnsi="Times New Roman" w:cs="Times New Roman"/>
          <w:sz w:val="28"/>
          <w:szCs w:val="28"/>
        </w:rPr>
        <w:t xml:space="preserve"> 2016</w:t>
      </w:r>
      <w:r w:rsidR="007213B7">
        <w:rPr>
          <w:rFonts w:ascii="Times New Roman" w:hAnsi="Times New Roman" w:cs="Times New Roman"/>
          <w:sz w:val="28"/>
          <w:szCs w:val="28"/>
        </w:rPr>
        <w:tab/>
        <w:t xml:space="preserve">: Mimar Sinan Güzel Sanatlar Üniversitesi Fen-Edebiyat </w:t>
      </w:r>
    </w:p>
    <w:p w:rsidR="00E21CE1" w:rsidRDefault="00E21CE1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Fakültesi Türk Dili ve Edebiyatı Bölümü</w:t>
      </w:r>
      <w:r w:rsidR="007213B7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002856" w:rsidRDefault="0000285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2012 - </w:t>
      </w:r>
      <w:proofErr w:type="gramStart"/>
      <w:r w:rsidR="001A5CCB">
        <w:rPr>
          <w:rFonts w:ascii="Times New Roman" w:hAnsi="Times New Roman" w:cs="Times New Roman"/>
          <w:sz w:val="28"/>
          <w:szCs w:val="28"/>
        </w:rPr>
        <w:t xml:space="preserve">2013                  </w:t>
      </w:r>
      <w:r>
        <w:rPr>
          <w:rFonts w:ascii="Times New Roman" w:hAnsi="Times New Roman" w:cs="Times New Roman"/>
          <w:sz w:val="28"/>
          <w:szCs w:val="28"/>
        </w:rPr>
        <w:t>: İstanbul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Aydın Üniversitesi Fen-Edebiyat Fakültesi                             </w:t>
      </w:r>
    </w:p>
    <w:p w:rsidR="00002856" w:rsidRDefault="0000285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Türk Dili ve Edebiyatı Bölümü (tam burslu)</w:t>
      </w:r>
    </w:p>
    <w:p w:rsidR="00E21CE1" w:rsidRDefault="00E21CE1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2002</w:t>
      </w:r>
      <w:r w:rsidR="005D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-</w:t>
      </w:r>
      <w:r w:rsidR="005D0AA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2005</w:t>
      </w:r>
      <w:r>
        <w:rPr>
          <w:rFonts w:ascii="Times New Roman" w:hAnsi="Times New Roman" w:cs="Times New Roman"/>
          <w:sz w:val="28"/>
          <w:szCs w:val="28"/>
        </w:rPr>
        <w:tab/>
      </w:r>
      <w:r w:rsidR="001A5CC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: Otakçılar Lisesi</w:t>
      </w:r>
    </w:p>
    <w:p w:rsidR="00E21CE1" w:rsidRDefault="00E21CE1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216" w:rsidRDefault="00B71216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57DC" w:rsidRPr="009B57DC" w:rsidRDefault="005D0AA8" w:rsidP="009B57DC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İŞ DENEYİMİ</w:t>
      </w:r>
    </w:p>
    <w:p w:rsidR="0030531A" w:rsidRDefault="00CD295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Fey</w:t>
      </w:r>
      <w:r w:rsidR="0030531A">
        <w:rPr>
          <w:rFonts w:ascii="Times New Roman" w:hAnsi="Times New Roman" w:cs="Times New Roman"/>
          <w:sz w:val="28"/>
          <w:szCs w:val="28"/>
        </w:rPr>
        <w:t>ziye</w:t>
      </w:r>
      <w:proofErr w:type="spellEnd"/>
      <w:r w:rsidR="0030531A">
        <w:rPr>
          <w:rFonts w:ascii="Times New Roman" w:hAnsi="Times New Roman" w:cs="Times New Roman"/>
          <w:sz w:val="28"/>
          <w:szCs w:val="28"/>
        </w:rPr>
        <w:t xml:space="preserve"> Mektepleri Vakfı Işık Üniversitesi</w:t>
      </w:r>
    </w:p>
    <w:p w:rsidR="0030531A" w:rsidRDefault="0030531A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b/>
          <w:sz w:val="28"/>
          <w:szCs w:val="28"/>
        </w:rPr>
        <w:t>Türkçe Koordinatörlüğü Yarı Zamanlı Öğretim Görevlisi</w:t>
      </w:r>
      <w:r w:rsidRPr="00893DD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2018</w:t>
      </w:r>
      <w:r w:rsidR="00AB6359">
        <w:rPr>
          <w:rFonts w:ascii="Times New Roman" w:hAnsi="Times New Roman" w:cs="Times New Roman"/>
          <w:sz w:val="28"/>
          <w:szCs w:val="28"/>
        </w:rPr>
        <w:t>-</w:t>
      </w:r>
      <w:r w:rsidR="0066497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664975">
        <w:rPr>
          <w:rFonts w:ascii="Times New Roman" w:hAnsi="Times New Roman" w:cs="Times New Roman"/>
          <w:sz w:val="28"/>
          <w:szCs w:val="28"/>
        </w:rPr>
        <w:t>TUR</w:t>
      </w:r>
      <w:r w:rsidR="005541D5">
        <w:rPr>
          <w:rFonts w:ascii="Times New Roman" w:hAnsi="Times New Roman" w:cs="Times New Roman"/>
          <w:sz w:val="28"/>
          <w:szCs w:val="28"/>
        </w:rPr>
        <w:t>K</w:t>
      </w:r>
      <w:r w:rsidR="00664975">
        <w:rPr>
          <w:rFonts w:ascii="Times New Roman" w:hAnsi="Times New Roman" w:cs="Times New Roman"/>
          <w:sz w:val="28"/>
          <w:szCs w:val="28"/>
        </w:rPr>
        <w:t>1201</w:t>
      </w:r>
      <w:proofErr w:type="spellEnd"/>
      <w:r w:rsidR="00664975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64975">
        <w:rPr>
          <w:rFonts w:ascii="Times New Roman" w:hAnsi="Times New Roman" w:cs="Times New Roman"/>
          <w:sz w:val="28"/>
          <w:szCs w:val="28"/>
        </w:rPr>
        <w:t>TUR</w:t>
      </w:r>
      <w:r w:rsidR="005541D5">
        <w:rPr>
          <w:rFonts w:ascii="Times New Roman" w:hAnsi="Times New Roman" w:cs="Times New Roman"/>
          <w:sz w:val="28"/>
          <w:szCs w:val="28"/>
        </w:rPr>
        <w:t>K</w:t>
      </w:r>
      <w:r w:rsidR="00664975">
        <w:rPr>
          <w:rFonts w:ascii="Times New Roman" w:hAnsi="Times New Roman" w:cs="Times New Roman"/>
          <w:sz w:val="28"/>
          <w:szCs w:val="28"/>
        </w:rPr>
        <w:t>120</w:t>
      </w:r>
      <w:r w:rsidR="00814CD2">
        <w:rPr>
          <w:rFonts w:ascii="Times New Roman" w:hAnsi="Times New Roman" w:cs="Times New Roman"/>
          <w:sz w:val="28"/>
          <w:szCs w:val="28"/>
        </w:rPr>
        <w:t>2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14C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E1B9C" w:rsidRDefault="001E1B9C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E1B9C" w:rsidRDefault="001E1B9C" w:rsidP="001E1B9C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Ötüken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Neşriyat</w:t>
      </w:r>
    </w:p>
    <w:p w:rsidR="001E1B9C" w:rsidRDefault="001E1B9C" w:rsidP="001E1B9C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AF7">
        <w:rPr>
          <w:rFonts w:ascii="Times New Roman" w:hAnsi="Times New Roman" w:cs="Times New Roman"/>
          <w:b/>
          <w:sz w:val="28"/>
          <w:szCs w:val="28"/>
        </w:rPr>
        <w:t xml:space="preserve">     </w:t>
      </w:r>
      <w:r>
        <w:rPr>
          <w:rFonts w:ascii="Times New Roman" w:hAnsi="Times New Roman" w:cs="Times New Roman"/>
          <w:b/>
          <w:sz w:val="28"/>
          <w:szCs w:val="28"/>
        </w:rPr>
        <w:t>Tashih</w:t>
      </w:r>
      <w:r w:rsidRPr="00691AF7">
        <w:rPr>
          <w:rFonts w:ascii="Times New Roman" w:hAnsi="Times New Roman" w:cs="Times New Roman"/>
          <w:b/>
          <w:sz w:val="28"/>
          <w:szCs w:val="28"/>
        </w:rPr>
        <w:t xml:space="preserve"> (yarı zamanlı)</w:t>
      </w:r>
      <w:r>
        <w:rPr>
          <w:rFonts w:ascii="Times New Roman" w:hAnsi="Times New Roman" w:cs="Times New Roman"/>
          <w:sz w:val="28"/>
          <w:szCs w:val="28"/>
        </w:rPr>
        <w:t>, 2019-</w:t>
      </w:r>
    </w:p>
    <w:p w:rsidR="00814CD2" w:rsidRDefault="00814CD2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AF7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Yeditepe/Ataç Yayınları</w:t>
      </w:r>
    </w:p>
    <w:p w:rsidR="00691AF7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91AF7">
        <w:rPr>
          <w:rFonts w:ascii="Times New Roman" w:hAnsi="Times New Roman" w:cs="Times New Roman"/>
          <w:b/>
          <w:sz w:val="28"/>
          <w:szCs w:val="28"/>
        </w:rPr>
        <w:t xml:space="preserve">      Editör (yarı zamanlı)</w:t>
      </w:r>
      <w:r>
        <w:rPr>
          <w:rFonts w:ascii="Times New Roman" w:hAnsi="Times New Roman" w:cs="Times New Roman"/>
          <w:sz w:val="28"/>
          <w:szCs w:val="28"/>
        </w:rPr>
        <w:t xml:space="preserve">, 2018 - </w:t>
      </w:r>
    </w:p>
    <w:p w:rsidR="00691AF7" w:rsidRDefault="00691AF7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F7BDB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Final Eğitim Kurumları</w:t>
      </w:r>
    </w:p>
    <w:p w:rsidR="000B259F" w:rsidRPr="000B259F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691AF7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Türkçe Öğretmeni, </w:t>
      </w:r>
      <w:proofErr w:type="gramStart"/>
      <w:r>
        <w:rPr>
          <w:rFonts w:ascii="Times New Roman" w:hAnsi="Times New Roman" w:cs="Times New Roman"/>
          <w:sz w:val="28"/>
          <w:szCs w:val="28"/>
        </w:rPr>
        <w:t>08.2017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- 06.2018</w:t>
      </w:r>
    </w:p>
    <w:p w:rsidR="000B259F" w:rsidRDefault="000B259F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476F5" w:rsidRDefault="004F621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Zincirlikuyu </w:t>
      </w:r>
      <w:proofErr w:type="spellStart"/>
      <w:r>
        <w:rPr>
          <w:rFonts w:ascii="Times New Roman" w:hAnsi="Times New Roman" w:cs="Times New Roman"/>
          <w:sz w:val="28"/>
          <w:szCs w:val="28"/>
        </w:rPr>
        <w:t>İSOV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Mesleki ve Teknik Anadolu Lisesi                    </w:t>
      </w:r>
    </w:p>
    <w:p w:rsidR="004F6210" w:rsidRDefault="004F6210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691AF7">
        <w:rPr>
          <w:rFonts w:ascii="Times New Roman" w:hAnsi="Times New Roman" w:cs="Times New Roman"/>
          <w:sz w:val="28"/>
          <w:szCs w:val="28"/>
        </w:rPr>
        <w:t xml:space="preserve">  </w:t>
      </w:r>
      <w:r w:rsidRPr="004F6210">
        <w:rPr>
          <w:rFonts w:ascii="Times New Roman" w:hAnsi="Times New Roman" w:cs="Times New Roman"/>
          <w:b/>
          <w:sz w:val="28"/>
          <w:szCs w:val="28"/>
        </w:rPr>
        <w:t>Türk Dili ve Edebiyatı Öğretmeni,</w:t>
      </w:r>
      <w:r w:rsidR="005F7BDB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7C4406">
        <w:rPr>
          <w:rFonts w:ascii="Times New Roman" w:hAnsi="Times New Roman" w:cs="Times New Roman"/>
          <w:sz w:val="28"/>
          <w:szCs w:val="28"/>
        </w:rPr>
        <w:t>03.2015</w:t>
      </w:r>
      <w:proofErr w:type="gramEnd"/>
      <w:r w:rsidR="00526D9C">
        <w:rPr>
          <w:rFonts w:ascii="Times New Roman" w:hAnsi="Times New Roman" w:cs="Times New Roman"/>
          <w:sz w:val="28"/>
          <w:szCs w:val="28"/>
        </w:rPr>
        <w:t xml:space="preserve"> </w:t>
      </w:r>
      <w:r w:rsidR="007C4406">
        <w:rPr>
          <w:rFonts w:ascii="Times New Roman" w:hAnsi="Times New Roman" w:cs="Times New Roman"/>
          <w:sz w:val="28"/>
          <w:szCs w:val="28"/>
        </w:rPr>
        <w:t>- 01.2016</w:t>
      </w:r>
    </w:p>
    <w:p w:rsidR="00AB6359" w:rsidRDefault="00AB6359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216" w:rsidRDefault="00B71216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71216" w:rsidRDefault="00B71216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</w:p>
    <w:p w:rsidR="001462E8" w:rsidRDefault="001462E8" w:rsidP="001462E8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YAYINA HAZIRLANAN KİTAPLAR</w:t>
      </w:r>
    </w:p>
    <w:p w:rsidR="007A3B8C" w:rsidRDefault="007A3B8C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                           : </w:t>
      </w:r>
      <w:r w:rsidRPr="007A3B8C">
        <w:rPr>
          <w:rFonts w:ascii="Times New Roman" w:hAnsi="Times New Roman" w:cs="Times New Roman"/>
          <w:i/>
          <w:sz w:val="28"/>
          <w:szCs w:val="28"/>
        </w:rPr>
        <w:t>Ramazan</w:t>
      </w:r>
      <w:proofErr w:type="gramEnd"/>
      <w:r w:rsidRPr="007A3B8C">
        <w:rPr>
          <w:rFonts w:ascii="Times New Roman" w:hAnsi="Times New Roman" w:cs="Times New Roman"/>
          <w:i/>
          <w:sz w:val="28"/>
          <w:szCs w:val="28"/>
        </w:rPr>
        <w:t xml:space="preserve"> Geceleri, Peyami Safa-Server Bedi Külliyatı</w:t>
      </w:r>
      <w:r w:rsidRPr="007A3B8C">
        <w:rPr>
          <w:rFonts w:ascii="Times New Roman" w:hAnsi="Times New Roman" w:cs="Times New Roman"/>
          <w:sz w:val="28"/>
          <w:szCs w:val="28"/>
        </w:rPr>
        <w:t>,</w:t>
      </w:r>
    </w:p>
    <w:p w:rsidR="007A3B8C" w:rsidRDefault="007A3B8C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Yay. Haz</w:t>
      </w:r>
      <w:proofErr w:type="gramStart"/>
      <w:r>
        <w:rPr>
          <w:rFonts w:ascii="Times New Roman" w:hAnsi="Times New Roman" w:cs="Times New Roman"/>
          <w:sz w:val="28"/>
          <w:szCs w:val="28"/>
        </w:rPr>
        <w:t>.: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Abdullah Ezik, Esin Hamamcı, Meryem </w:t>
      </w:r>
    </w:p>
    <w:p w:rsidR="007A3B8C" w:rsidRDefault="007A3B8C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Çakır, Yağmur </w:t>
      </w:r>
      <w:proofErr w:type="spellStart"/>
      <w:r>
        <w:rPr>
          <w:rFonts w:ascii="Times New Roman" w:hAnsi="Times New Roman" w:cs="Times New Roman"/>
          <w:sz w:val="28"/>
          <w:szCs w:val="28"/>
        </w:rPr>
        <w:t>Yıldırımay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Bayrakçı, </w:t>
      </w:r>
      <w:proofErr w:type="spellStart"/>
      <w:r>
        <w:rPr>
          <w:rFonts w:ascii="Times New Roman" w:hAnsi="Times New Roman" w:cs="Times New Roman"/>
          <w:sz w:val="28"/>
          <w:szCs w:val="28"/>
        </w:rPr>
        <w:t>Ötüken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Neşriyat</w:t>
      </w:r>
    </w:p>
    <w:p w:rsidR="007A3B8C" w:rsidRDefault="007A3B8C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Haziran 2020, İstanbul.</w:t>
      </w:r>
    </w:p>
    <w:p w:rsidR="007A3B8C" w:rsidRDefault="007A3B8C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2019                           : Sabahattin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Ali, </w:t>
      </w:r>
      <w:r w:rsidRPr="001462E8">
        <w:rPr>
          <w:rFonts w:ascii="Times New Roman" w:hAnsi="Times New Roman" w:cs="Times New Roman"/>
          <w:i/>
          <w:sz w:val="28"/>
          <w:szCs w:val="28"/>
        </w:rPr>
        <w:t>İçimizdeki Şeytan</w:t>
      </w:r>
      <w:r>
        <w:rPr>
          <w:rFonts w:ascii="Times New Roman" w:hAnsi="Times New Roman" w:cs="Times New Roman"/>
          <w:sz w:val="28"/>
          <w:szCs w:val="28"/>
        </w:rPr>
        <w:t xml:space="preserve">, Ataç Yayınları, Şubat                              </w:t>
      </w:r>
    </w:p>
    <w:p w:rsidR="001462E8" w:rsidRDefault="001462E8" w:rsidP="00E21CE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2019, İstanbul.</w:t>
      </w:r>
    </w:p>
    <w:p w:rsidR="001462E8" w:rsidRDefault="004F6210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1462E8">
        <w:rPr>
          <w:rFonts w:ascii="Times New Roman" w:hAnsi="Times New Roman" w:cs="Times New Roman"/>
          <w:sz w:val="28"/>
          <w:szCs w:val="28"/>
        </w:rPr>
        <w:t xml:space="preserve">                               Sabahattin Ali, </w:t>
      </w:r>
      <w:r w:rsidR="001462E8" w:rsidRPr="001462E8">
        <w:rPr>
          <w:rFonts w:ascii="Times New Roman" w:hAnsi="Times New Roman" w:cs="Times New Roman"/>
          <w:i/>
          <w:sz w:val="28"/>
          <w:szCs w:val="28"/>
        </w:rPr>
        <w:t xml:space="preserve">Kürk Mantolu </w:t>
      </w:r>
      <w:proofErr w:type="spellStart"/>
      <w:r w:rsidR="001462E8" w:rsidRPr="001462E8">
        <w:rPr>
          <w:rFonts w:ascii="Times New Roman" w:hAnsi="Times New Roman" w:cs="Times New Roman"/>
          <w:i/>
          <w:sz w:val="28"/>
          <w:szCs w:val="28"/>
        </w:rPr>
        <w:t>Madonna</w:t>
      </w:r>
      <w:proofErr w:type="spellEnd"/>
      <w:r w:rsidR="001462E8">
        <w:rPr>
          <w:rFonts w:ascii="Times New Roman" w:hAnsi="Times New Roman" w:cs="Times New Roman"/>
          <w:sz w:val="28"/>
          <w:szCs w:val="28"/>
        </w:rPr>
        <w:t xml:space="preserve">, Ataç Yayınları,                         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Şubat 2019, İstanbul.                          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Sabahattin Ali, </w:t>
      </w:r>
      <w:r w:rsidRPr="001462E8">
        <w:rPr>
          <w:rFonts w:ascii="Times New Roman" w:hAnsi="Times New Roman" w:cs="Times New Roman"/>
          <w:i/>
          <w:sz w:val="28"/>
          <w:szCs w:val="28"/>
        </w:rPr>
        <w:t>Kuyucaklı Yusuf</w:t>
      </w:r>
      <w:r>
        <w:rPr>
          <w:rFonts w:ascii="Times New Roman" w:hAnsi="Times New Roman" w:cs="Times New Roman"/>
          <w:sz w:val="28"/>
          <w:szCs w:val="28"/>
        </w:rPr>
        <w:t xml:space="preserve">, Ataç Yayınları, Şubat                              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2019, İstanbul.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Sabahattin Ali, </w:t>
      </w:r>
      <w:r w:rsidRPr="001462E8">
        <w:rPr>
          <w:rFonts w:ascii="Times New Roman" w:hAnsi="Times New Roman" w:cs="Times New Roman"/>
          <w:i/>
          <w:sz w:val="28"/>
          <w:szCs w:val="28"/>
        </w:rPr>
        <w:t>Sırça Köşk</w:t>
      </w:r>
      <w:r>
        <w:rPr>
          <w:rFonts w:ascii="Times New Roman" w:hAnsi="Times New Roman" w:cs="Times New Roman"/>
          <w:sz w:val="28"/>
          <w:szCs w:val="28"/>
        </w:rPr>
        <w:t xml:space="preserve">, Ataç Yayınları, Şubat 2019,                          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İstanbul.</w:t>
      </w:r>
    </w:p>
    <w:p w:rsidR="004F6210" w:rsidRDefault="004F6210" w:rsidP="007C4406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2017                            : Halit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Ziya Uşaklıgil, </w:t>
      </w:r>
      <w:r w:rsidRPr="007C4406">
        <w:rPr>
          <w:rFonts w:ascii="Times New Roman" w:hAnsi="Times New Roman" w:cs="Times New Roman"/>
          <w:i/>
          <w:sz w:val="28"/>
          <w:szCs w:val="28"/>
        </w:rPr>
        <w:t>Kırık Hayatlar,</w:t>
      </w:r>
      <w:r>
        <w:rPr>
          <w:rFonts w:ascii="Times New Roman" w:hAnsi="Times New Roman" w:cs="Times New Roman"/>
          <w:sz w:val="28"/>
          <w:szCs w:val="28"/>
        </w:rPr>
        <w:t xml:space="preserve"> Everest Yayınları,                                   </w:t>
      </w:r>
    </w:p>
    <w:p w:rsidR="001462E8" w:rsidRDefault="001462E8" w:rsidP="001462E8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Eylül 2017, İstanbul (Transkripsiyon).</w:t>
      </w:r>
    </w:p>
    <w:p w:rsidR="004F6210" w:rsidRDefault="00691AF7" w:rsidP="00691AF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691AF7" w:rsidRDefault="00691AF7" w:rsidP="00691AF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91AF7" w:rsidRDefault="00691AF7" w:rsidP="00691AF7">
      <w:pPr>
        <w:tabs>
          <w:tab w:val="left" w:pos="721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A2C0A" w:rsidRPr="00CD295A" w:rsidRDefault="002C25BE" w:rsidP="007C4406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D295A">
        <w:rPr>
          <w:rFonts w:ascii="Times New Roman" w:hAnsi="Times New Roman" w:cs="Times New Roman"/>
          <w:sz w:val="28"/>
          <w:szCs w:val="28"/>
        </w:rPr>
        <w:t xml:space="preserve">       </w:t>
      </w:r>
    </w:p>
    <w:p w:rsidR="00CD295A" w:rsidRDefault="00074B62" w:rsidP="00CD295A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YAZILAR</w:t>
      </w:r>
    </w:p>
    <w:p w:rsidR="00CD295A" w:rsidRDefault="00CD295A" w:rsidP="00FF40D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AF" w:rsidRDefault="00C9772D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2020</w:t>
      </w:r>
      <w:r w:rsidRPr="00AA4906">
        <w:rPr>
          <w:rFonts w:ascii="Times New Roman" w:hAnsi="Times New Roman" w:cs="Times New Roman"/>
          <w:sz w:val="28"/>
          <w:szCs w:val="28"/>
        </w:rPr>
        <w:t xml:space="preserve">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8C25AF">
        <w:rPr>
          <w:rFonts w:ascii="Times New Roman" w:hAnsi="Times New Roman" w:cs="Times New Roman"/>
          <w:sz w:val="28"/>
          <w:szCs w:val="28"/>
        </w:rPr>
        <w:t xml:space="preserve">“Var(ola)mamanın Öyküleri: </w:t>
      </w:r>
      <w:r w:rsidR="008C25AF" w:rsidRPr="00161866">
        <w:rPr>
          <w:rFonts w:ascii="Times New Roman" w:hAnsi="Times New Roman" w:cs="Times New Roman"/>
          <w:i/>
          <w:sz w:val="28"/>
          <w:szCs w:val="28"/>
        </w:rPr>
        <w:t>Poz</w:t>
      </w:r>
      <w:r w:rsidR="008C25AF">
        <w:rPr>
          <w:rFonts w:ascii="Times New Roman" w:hAnsi="Times New Roman" w:cs="Times New Roman"/>
          <w:sz w:val="28"/>
          <w:szCs w:val="28"/>
        </w:rPr>
        <w:t xml:space="preserve">”, </w:t>
      </w:r>
      <w:r w:rsidR="008C25AF" w:rsidRPr="00074B62">
        <w:rPr>
          <w:rFonts w:ascii="Times New Roman" w:hAnsi="Times New Roman" w:cs="Times New Roman"/>
          <w:b/>
          <w:sz w:val="28"/>
          <w:szCs w:val="28"/>
        </w:rPr>
        <w:t>Sanat Kritik</w:t>
      </w:r>
      <w:r w:rsidR="008C25AF">
        <w:rPr>
          <w:rFonts w:ascii="Times New Roman" w:hAnsi="Times New Roman" w:cs="Times New Roman"/>
          <w:sz w:val="28"/>
          <w:szCs w:val="28"/>
        </w:rPr>
        <w:t xml:space="preserve">, 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20.09.2020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“Yıkık Kasabanın Toplayıcılar: İfrit Adile, Ahraz 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İsrafil”, </w:t>
      </w:r>
      <w:r w:rsidRPr="00074B62">
        <w:rPr>
          <w:rFonts w:ascii="Times New Roman" w:hAnsi="Times New Roman" w:cs="Times New Roman"/>
          <w:b/>
          <w:sz w:val="28"/>
          <w:szCs w:val="28"/>
        </w:rPr>
        <w:t>Sanat Kritik</w:t>
      </w:r>
      <w:r>
        <w:rPr>
          <w:rFonts w:ascii="Times New Roman" w:hAnsi="Times New Roman" w:cs="Times New Roman"/>
          <w:sz w:val="28"/>
          <w:szCs w:val="28"/>
        </w:rPr>
        <w:t>, 15.07.2020.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“Okudukça Yenilenen Huzursuzluğun Hikâyeleri: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>Peruk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 xml:space="preserve">Gibi Hüzünlü”, </w:t>
      </w:r>
      <w:r w:rsidRPr="00C9772D">
        <w:rPr>
          <w:rFonts w:ascii="Times New Roman" w:hAnsi="Times New Roman" w:cs="Times New Roman"/>
          <w:b/>
          <w:sz w:val="28"/>
          <w:szCs w:val="28"/>
        </w:rPr>
        <w:t>Sanat Kritik</w:t>
      </w:r>
      <w:r>
        <w:rPr>
          <w:rFonts w:ascii="Times New Roman" w:hAnsi="Times New Roman" w:cs="Times New Roman"/>
          <w:sz w:val="28"/>
          <w:szCs w:val="28"/>
        </w:rPr>
        <w:t>, 25.05.2020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“Tanpınar’ın Romanları Üzerine Deneme: Talih, 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>Tesadüf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AA4906">
        <w:rPr>
          <w:rFonts w:ascii="Times New Roman" w:hAnsi="Times New Roman" w:cs="Times New Roman"/>
          <w:sz w:val="28"/>
          <w:szCs w:val="28"/>
        </w:rPr>
        <w:t xml:space="preserve">  İrade”, </w:t>
      </w:r>
      <w:r w:rsidRPr="00AA4906">
        <w:rPr>
          <w:rFonts w:ascii="Times New Roman" w:hAnsi="Times New Roman" w:cs="Times New Roman"/>
          <w:i/>
          <w:sz w:val="28"/>
          <w:szCs w:val="28"/>
        </w:rPr>
        <w:t>Türk Dili</w:t>
      </w:r>
      <w:r>
        <w:rPr>
          <w:rFonts w:ascii="Times New Roman" w:hAnsi="Times New Roman" w:cs="Times New Roman"/>
          <w:sz w:val="28"/>
          <w:szCs w:val="28"/>
        </w:rPr>
        <w:t xml:space="preserve">, C. </w:t>
      </w:r>
      <w:proofErr w:type="spellStart"/>
      <w:r>
        <w:rPr>
          <w:rFonts w:ascii="Times New Roman" w:hAnsi="Times New Roman" w:cs="Times New Roman"/>
          <w:sz w:val="28"/>
          <w:szCs w:val="28"/>
        </w:rPr>
        <w:t>CXVIII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S. 820, Nisan  </w:t>
      </w:r>
    </w:p>
    <w:p w:rsidR="008C25AF" w:rsidRPr="00AA4906" w:rsidRDefault="008C25AF" w:rsidP="008C25A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>2020.</w:t>
      </w:r>
    </w:p>
    <w:p w:rsidR="008C25AF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8C25AF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C25AF" w:rsidRDefault="008C25AF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B62" w:rsidRDefault="00074B62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161866" w:rsidRDefault="00161866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61866" w:rsidRDefault="00161866" w:rsidP="008C25AF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</w:t>
      </w:r>
    </w:p>
    <w:p w:rsidR="00161866" w:rsidRDefault="00161866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C3" w:rsidRDefault="00EF5CC3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F5CC3" w:rsidRDefault="00EF5CC3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74B62" w:rsidRDefault="00074B62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lastRenderedPageBreak/>
        <w:t>2019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“Koltuğun Kadın Kahramanları”, </w:t>
      </w:r>
      <w:proofErr w:type="spellStart"/>
      <w:r w:rsidRPr="00C9772D">
        <w:rPr>
          <w:rFonts w:ascii="Times New Roman" w:hAnsi="Times New Roman" w:cs="Times New Roman"/>
          <w:b/>
          <w:sz w:val="28"/>
          <w:szCs w:val="28"/>
        </w:rPr>
        <w:t>K24</w:t>
      </w:r>
      <w:proofErr w:type="spellEnd"/>
      <w:r w:rsidRPr="00AA4906">
        <w:rPr>
          <w:rFonts w:ascii="Times New Roman" w:hAnsi="Times New Roman" w:cs="Times New Roman"/>
          <w:sz w:val="28"/>
          <w:szCs w:val="28"/>
        </w:rPr>
        <w:t>, 05.12.2019.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“Geçmişin Işığında Gerçek ve Düş Arasında Köprü 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Kurma: Ay Falcısı-Bir Yolculuk Hikâyesi”, </w:t>
      </w:r>
      <w:r w:rsidRPr="00AA4906">
        <w:rPr>
          <w:rFonts w:ascii="Times New Roman" w:hAnsi="Times New Roman" w:cs="Times New Roman"/>
          <w:i/>
          <w:sz w:val="28"/>
          <w:szCs w:val="28"/>
        </w:rPr>
        <w:t xml:space="preserve">Roman      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Kahramanları</w:t>
      </w:r>
      <w:r w:rsidRPr="00AA4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>Ekim-Aralık, S. 40.</w:t>
      </w: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2018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“Sözcüklerin Farklı Rotası: </w:t>
      </w:r>
      <w:r w:rsidRPr="00AA4906">
        <w:rPr>
          <w:rFonts w:ascii="Times New Roman" w:hAnsi="Times New Roman" w:cs="Times New Roman"/>
          <w:i/>
          <w:sz w:val="28"/>
          <w:szCs w:val="28"/>
        </w:rPr>
        <w:t>Deli Bal</w:t>
      </w:r>
      <w:r w:rsidRPr="00AA4906">
        <w:rPr>
          <w:rFonts w:ascii="Times New Roman" w:hAnsi="Times New Roman" w:cs="Times New Roman"/>
          <w:sz w:val="28"/>
          <w:szCs w:val="28"/>
        </w:rPr>
        <w:t xml:space="preserve">”, </w:t>
      </w:r>
      <w:proofErr w:type="spellStart"/>
      <w:r w:rsidRPr="00C9772D">
        <w:rPr>
          <w:rFonts w:ascii="Times New Roman" w:hAnsi="Times New Roman" w:cs="Times New Roman"/>
          <w:i/>
          <w:sz w:val="28"/>
          <w:szCs w:val="28"/>
        </w:rPr>
        <w:t>Sabitfikir</w:t>
      </w:r>
      <w:proofErr w:type="spellEnd"/>
      <w:r w:rsidRPr="00AA4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</w:t>
      </w:r>
      <w:proofErr w:type="gramStart"/>
      <w:r w:rsidRPr="00AA4906">
        <w:rPr>
          <w:rFonts w:ascii="Times New Roman" w:hAnsi="Times New Roman" w:cs="Times New Roman"/>
          <w:sz w:val="28"/>
          <w:szCs w:val="28"/>
        </w:rPr>
        <w:t>dergisi</w:t>
      </w:r>
      <w:proofErr w:type="gramEnd"/>
      <w:r w:rsidRPr="00AA490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 xml:space="preserve">Ocak Odak 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AA4906">
        <w:rPr>
          <w:rFonts w:ascii="Times New Roman" w:hAnsi="Times New Roman" w:cs="Times New Roman"/>
          <w:sz w:val="28"/>
          <w:szCs w:val="28"/>
        </w:rPr>
        <w:t>azarı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 </w:t>
      </w:r>
      <w:r w:rsidR="00074B62"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“Gelecek ve Şimdiden Kopuşun Hikâyesi”, </w:t>
      </w:r>
      <w:proofErr w:type="spellStart"/>
      <w:r w:rsidRPr="00C9772D">
        <w:rPr>
          <w:rFonts w:ascii="Times New Roman" w:hAnsi="Times New Roman" w:cs="Times New Roman"/>
          <w:i/>
          <w:sz w:val="28"/>
          <w:szCs w:val="28"/>
        </w:rPr>
        <w:t>Sabit</w:t>
      </w:r>
      <w:r>
        <w:rPr>
          <w:rFonts w:ascii="Times New Roman" w:hAnsi="Times New Roman" w:cs="Times New Roman"/>
          <w:i/>
          <w:sz w:val="28"/>
          <w:szCs w:val="28"/>
        </w:rPr>
        <w:t>fikir</w:t>
      </w:r>
      <w:proofErr w:type="spellEnd"/>
      <w:r w:rsidRPr="00C9772D">
        <w:rPr>
          <w:rFonts w:ascii="Times New Roman" w:hAnsi="Times New Roman" w:cs="Times New Roman"/>
          <w:sz w:val="28"/>
          <w:szCs w:val="28"/>
        </w:rPr>
        <w:t>,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Mart</w:t>
      </w:r>
      <w:r w:rsidRPr="00AA4906">
        <w:rPr>
          <w:rFonts w:ascii="Times New Roman" w:hAnsi="Times New Roman" w:cs="Times New Roman"/>
          <w:sz w:val="28"/>
          <w:szCs w:val="28"/>
        </w:rPr>
        <w:t xml:space="preserve"> Odak Yazarı</w:t>
      </w: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2017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074B62">
        <w:rPr>
          <w:rFonts w:ascii="Times New Roman" w:hAnsi="Times New Roman" w:cs="Times New Roman"/>
          <w:sz w:val="28"/>
          <w:szCs w:val="28"/>
        </w:rPr>
        <w:t xml:space="preserve"> </w:t>
      </w:r>
      <w:r w:rsidRPr="00AA4906">
        <w:rPr>
          <w:rFonts w:ascii="Times New Roman" w:hAnsi="Times New Roman" w:cs="Times New Roman"/>
          <w:sz w:val="28"/>
          <w:szCs w:val="28"/>
        </w:rPr>
        <w:t xml:space="preserve">“Geçmiş ve Şimdi Arasındaki Hazine”, </w:t>
      </w:r>
      <w:proofErr w:type="spellStart"/>
      <w:r w:rsidRPr="00AA4906">
        <w:rPr>
          <w:rFonts w:ascii="Times New Roman" w:hAnsi="Times New Roman" w:cs="Times New Roman"/>
          <w:i/>
          <w:sz w:val="28"/>
          <w:szCs w:val="28"/>
        </w:rPr>
        <w:t>Sabitfikir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Nisan Odak Yazarı </w:t>
      </w:r>
    </w:p>
    <w:p w:rsidR="00C9772D" w:rsidRPr="00AA4906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                              “Sonsuz Zamana Hapsedilmiş ‘Anlar’”, </w:t>
      </w:r>
      <w:proofErr w:type="spellStart"/>
      <w:r w:rsidRPr="00AA4906">
        <w:rPr>
          <w:rFonts w:ascii="Times New Roman" w:hAnsi="Times New Roman" w:cs="Times New Roman"/>
          <w:i/>
          <w:sz w:val="28"/>
          <w:szCs w:val="28"/>
        </w:rPr>
        <w:t>Sabitfikir</w:t>
      </w:r>
      <w:proofErr w:type="spellEnd"/>
      <w:r w:rsidRPr="00C9772D">
        <w:rPr>
          <w:rFonts w:ascii="Times New Roman" w:hAnsi="Times New Roman" w:cs="Times New Roman"/>
          <w:sz w:val="28"/>
          <w:szCs w:val="28"/>
        </w:rPr>
        <w:t>,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                               Ağustos Odak Yazarı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>201</w:t>
      </w:r>
      <w:r w:rsidR="00074B62">
        <w:rPr>
          <w:rFonts w:ascii="Times New Roman" w:hAnsi="Times New Roman" w:cs="Times New Roman"/>
          <w:sz w:val="28"/>
          <w:szCs w:val="28"/>
        </w:rPr>
        <w:t xml:space="preserve">6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Gaye </w:t>
      </w:r>
      <w:proofErr w:type="spellStart"/>
      <w:r w:rsidRPr="00AA4906">
        <w:rPr>
          <w:rFonts w:ascii="Times New Roman" w:hAnsi="Times New Roman" w:cs="Times New Roman"/>
          <w:sz w:val="28"/>
          <w:szCs w:val="28"/>
        </w:rPr>
        <w:t>Boralıoğlu</w:t>
      </w:r>
      <w:proofErr w:type="spellEnd"/>
      <w:r w:rsidRPr="00AA4906">
        <w:rPr>
          <w:rFonts w:ascii="Times New Roman" w:hAnsi="Times New Roman" w:cs="Times New Roman"/>
          <w:sz w:val="28"/>
          <w:szCs w:val="28"/>
        </w:rPr>
        <w:t xml:space="preserve"> ile söyleşi, </w:t>
      </w:r>
      <w:proofErr w:type="spellStart"/>
      <w:r w:rsidRPr="00AA4906">
        <w:rPr>
          <w:rFonts w:ascii="Times New Roman" w:hAnsi="Times New Roman" w:cs="Times New Roman"/>
          <w:i/>
          <w:sz w:val="28"/>
          <w:szCs w:val="28"/>
        </w:rPr>
        <w:t>Sabitfiki</w:t>
      </w:r>
      <w:r>
        <w:rPr>
          <w:rFonts w:ascii="Times New Roman" w:hAnsi="Times New Roman" w:cs="Times New Roman"/>
          <w:i/>
          <w:sz w:val="28"/>
          <w:szCs w:val="28"/>
        </w:rPr>
        <w:t>r</w:t>
      </w:r>
      <w:proofErr w:type="spellEnd"/>
      <w:r w:rsidRPr="00AA4906">
        <w:rPr>
          <w:rFonts w:ascii="Times New Roman" w:hAnsi="Times New Roman" w:cs="Times New Roman"/>
          <w:sz w:val="28"/>
          <w:szCs w:val="28"/>
        </w:rPr>
        <w:t xml:space="preserve">, Ekim                                                   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>Odak Yazarı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C9772D" w:rsidRPr="00AA4906" w:rsidRDefault="00C9772D" w:rsidP="00074B62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</w:t>
      </w:r>
      <w:r w:rsidR="00074B62">
        <w:rPr>
          <w:rFonts w:ascii="Times New Roman" w:hAnsi="Times New Roman" w:cs="Times New Roman"/>
          <w:sz w:val="28"/>
          <w:szCs w:val="28"/>
        </w:rPr>
        <w:t xml:space="preserve">                               </w:t>
      </w:r>
      <w:r w:rsidRPr="00AA4906">
        <w:rPr>
          <w:rFonts w:ascii="Times New Roman" w:hAnsi="Times New Roman" w:cs="Times New Roman"/>
          <w:sz w:val="28"/>
          <w:szCs w:val="28"/>
        </w:rPr>
        <w:t xml:space="preserve">Korkuyorum ki Yaşamak Çok Güzel”, </w:t>
      </w:r>
      <w:proofErr w:type="spellStart"/>
      <w:r w:rsidRPr="00AA4906">
        <w:rPr>
          <w:rFonts w:ascii="Times New Roman" w:hAnsi="Times New Roman" w:cs="Times New Roman"/>
          <w:i/>
          <w:sz w:val="28"/>
          <w:szCs w:val="28"/>
        </w:rPr>
        <w:t>Sabitfikir</w:t>
      </w:r>
      <w:proofErr w:type="spellEnd"/>
      <w:r>
        <w:rPr>
          <w:rFonts w:ascii="Times New Roman" w:hAnsi="Times New Roman" w:cs="Times New Roman"/>
          <w:sz w:val="28"/>
          <w:szCs w:val="28"/>
        </w:rPr>
        <w:t>,</w:t>
      </w:r>
      <w:r w:rsidRPr="00AA490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  <w:r w:rsidRPr="00AA4906">
        <w:rPr>
          <w:rFonts w:ascii="Times New Roman" w:hAnsi="Times New Roman" w:cs="Times New Roman"/>
          <w:sz w:val="28"/>
          <w:szCs w:val="28"/>
        </w:rPr>
        <w:t xml:space="preserve">                                    Aralık Odak Yazarı</w:t>
      </w:r>
    </w:p>
    <w:p w:rsidR="00C9772D" w:rsidRDefault="00C9772D" w:rsidP="00C9772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9772D" w:rsidRPr="00AA4906" w:rsidRDefault="00C9772D" w:rsidP="00C9772D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jc w:val="both"/>
        <w:rPr>
          <w:rFonts w:ascii="Times New Roman" w:hAnsi="Times New Roman" w:cs="Times New Roman"/>
          <w:sz w:val="28"/>
          <w:szCs w:val="28"/>
        </w:rPr>
      </w:pPr>
    </w:p>
    <w:p w:rsidR="00DD7474" w:rsidRPr="00DD7474" w:rsidRDefault="00DD7474" w:rsidP="00074B62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sz w:val="26"/>
          <w:szCs w:val="26"/>
        </w:rPr>
      </w:pPr>
    </w:p>
    <w:p w:rsidR="00E83E83" w:rsidRDefault="00E83E83" w:rsidP="00E83E83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E83E83" w:rsidRDefault="00E83E83" w:rsidP="00E83E83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PROJELER</w:t>
      </w:r>
    </w:p>
    <w:p w:rsidR="00E83E83" w:rsidRDefault="00082468" w:rsidP="00E83E83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ahoma" w:hAnsi="Tahoma" w:cs="Tahoma"/>
          <w:b/>
          <w:sz w:val="26"/>
          <w:szCs w:val="26"/>
        </w:rPr>
      </w:pPr>
      <w:r>
        <w:rPr>
          <w:rFonts w:ascii="Times New Roman" w:hAnsi="Times New Roman" w:cs="Times New Roman"/>
          <w:sz w:val="28"/>
          <w:szCs w:val="28"/>
        </w:rPr>
        <w:t>2018-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2020                   </w:t>
      </w:r>
      <w:r w:rsidR="00E83E83">
        <w:rPr>
          <w:rFonts w:ascii="Times New Roman" w:hAnsi="Times New Roman" w:cs="Times New Roman"/>
          <w:sz w:val="28"/>
          <w:szCs w:val="28"/>
        </w:rPr>
        <w:t>:</w:t>
      </w:r>
      <w:r w:rsidR="00E83E83" w:rsidRPr="00E83E83">
        <w:t xml:space="preserve"> </w:t>
      </w:r>
      <w:r w:rsidR="00E83E83" w:rsidRPr="00E83E83">
        <w:rPr>
          <w:rFonts w:ascii="Times New Roman" w:hAnsi="Times New Roman" w:cs="Times New Roman"/>
          <w:sz w:val="28"/>
          <w:szCs w:val="28"/>
        </w:rPr>
        <w:t>2000</w:t>
      </w:r>
      <w:proofErr w:type="gramEnd"/>
      <w:r w:rsidR="00E83E83" w:rsidRPr="00E83E83">
        <w:rPr>
          <w:rFonts w:ascii="Times New Roman" w:hAnsi="Times New Roman" w:cs="Times New Roman"/>
          <w:sz w:val="28"/>
          <w:szCs w:val="28"/>
        </w:rPr>
        <w:t xml:space="preserve">-2015 Yılları Arasında Türk Edebiyatında Kurgu ve </w:t>
      </w:r>
      <w:r w:rsidR="00E83E83">
        <w:rPr>
          <w:rFonts w:ascii="Times New Roman" w:hAnsi="Times New Roman" w:cs="Times New Roman"/>
          <w:sz w:val="28"/>
          <w:szCs w:val="28"/>
        </w:rPr>
        <w:t xml:space="preserve">                         </w:t>
      </w:r>
    </w:p>
    <w:p w:rsidR="00E83E83" w:rsidRDefault="00E83E83" w:rsidP="00E83E83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ahoma" w:hAnsi="Tahoma" w:cs="Tahoma"/>
          <w:b/>
          <w:sz w:val="26"/>
          <w:szCs w:val="26"/>
        </w:rPr>
        <w:t xml:space="preserve">                                   </w:t>
      </w:r>
      <w:r w:rsidRPr="00E83E83">
        <w:rPr>
          <w:rFonts w:ascii="Times New Roman" w:hAnsi="Times New Roman" w:cs="Times New Roman"/>
          <w:sz w:val="28"/>
          <w:szCs w:val="28"/>
        </w:rPr>
        <w:t>Anlatım Teknikleri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B6A4B">
        <w:rPr>
          <w:rFonts w:ascii="Times New Roman" w:hAnsi="Times New Roman" w:cs="Times New Roman"/>
          <w:sz w:val="28"/>
          <w:szCs w:val="28"/>
        </w:rPr>
        <w:t xml:space="preserve">BAP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A809E2">
        <w:rPr>
          <w:rFonts w:ascii="Times New Roman" w:hAnsi="Times New Roman" w:cs="Times New Roman"/>
          <w:sz w:val="28"/>
          <w:szCs w:val="28"/>
        </w:rPr>
        <w:t xml:space="preserve"> a</w:t>
      </w:r>
      <w:r>
        <w:rPr>
          <w:rFonts w:ascii="Times New Roman" w:hAnsi="Times New Roman" w:cs="Times New Roman"/>
          <w:sz w:val="28"/>
          <w:szCs w:val="28"/>
        </w:rPr>
        <w:t xml:space="preserve">sistan – </w:t>
      </w:r>
    </w:p>
    <w:p w:rsidR="00E83E83" w:rsidRPr="005A5F0D" w:rsidRDefault="00E83E83" w:rsidP="005A5F0D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Proje yürütücüsü: Prof</w:t>
      </w:r>
      <w:r w:rsidR="00664975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Dr. Seval Şahin</w:t>
      </w:r>
    </w:p>
    <w:p w:rsidR="00E83E83" w:rsidRDefault="00E83E83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E83E83" w:rsidRDefault="00E83E83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9B43A6" w:rsidRDefault="009B43A6" w:rsidP="009B43A6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ANSİKLOPEDİDE YAZILAN KONULAR</w:t>
      </w:r>
    </w:p>
    <w:p w:rsidR="00C51B3C" w:rsidRDefault="00C51B3C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2019                          : “Mübeccel İzmirli”, Türk Edebiyatı İsimler Sözlüğü </w:t>
      </w:r>
      <w:proofErr w:type="spellStart"/>
      <w:r>
        <w:rPr>
          <w:rFonts w:ascii="Times New Roman" w:hAnsi="Times New Roman" w:cs="Times New Roman"/>
          <w:sz w:val="28"/>
          <w:szCs w:val="28"/>
        </w:rPr>
        <w:t>II</w:t>
      </w:r>
      <w:proofErr w:type="spellEnd"/>
    </w:p>
    <w:p w:rsidR="00C51B3C" w:rsidRDefault="00C51B3C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Ahmet </w:t>
      </w:r>
      <w:proofErr w:type="spellStart"/>
      <w:r>
        <w:rPr>
          <w:rFonts w:ascii="Times New Roman" w:hAnsi="Times New Roman" w:cs="Times New Roman"/>
          <w:sz w:val="28"/>
          <w:szCs w:val="28"/>
        </w:rPr>
        <w:t>Yesevi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Üniversitesi ve T. C. Kültür ve Turizm</w:t>
      </w:r>
    </w:p>
    <w:p w:rsidR="00C51B3C" w:rsidRDefault="00C51B3C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Bakanlığı</w:t>
      </w:r>
    </w:p>
    <w:p w:rsidR="008C25AF" w:rsidRDefault="008C25AF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C51B3C" w:rsidRDefault="00C51B3C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B43A6" w:rsidRPr="000B6041" w:rsidRDefault="0087705F" w:rsidP="000B6041">
      <w:pPr>
        <w:tabs>
          <w:tab w:val="left" w:pos="284"/>
          <w:tab w:val="left" w:pos="2552"/>
          <w:tab w:val="left" w:pos="8222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9B43A6"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0B6041">
        <w:rPr>
          <w:rFonts w:ascii="Times New Roman" w:hAnsi="Times New Roman" w:cs="Times New Roman"/>
          <w:sz w:val="28"/>
          <w:szCs w:val="28"/>
        </w:rPr>
        <w:t xml:space="preserve">         </w:t>
      </w:r>
      <w:r w:rsidR="009B43A6">
        <w:rPr>
          <w:rFonts w:ascii="Times New Roman" w:hAnsi="Times New Roman" w:cs="Times New Roman"/>
          <w:sz w:val="28"/>
          <w:szCs w:val="28"/>
        </w:rPr>
        <w:t xml:space="preserve">: </w:t>
      </w:r>
      <w:r w:rsidR="000B6041">
        <w:rPr>
          <w:rFonts w:ascii="Times New Roman" w:hAnsi="Times New Roman" w:cs="Times New Roman"/>
          <w:sz w:val="28"/>
          <w:szCs w:val="28"/>
        </w:rPr>
        <w:t xml:space="preserve">“Melisa Kesmez”, Türk Edebiyatı İsimler Sözlüğü </w:t>
      </w:r>
      <w:proofErr w:type="spellStart"/>
      <w:r w:rsidR="000B604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B6041"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</w:p>
    <w:p w:rsidR="009B43A6" w:rsidRDefault="000B6041" w:rsidP="000B6041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                    </w:t>
      </w:r>
      <w:r w:rsidRPr="000B6041">
        <w:rPr>
          <w:rFonts w:ascii="Times New Roman" w:hAnsi="Times New Roman" w:cs="Times New Roman"/>
          <w:sz w:val="28"/>
          <w:szCs w:val="28"/>
        </w:rPr>
        <w:t xml:space="preserve">Ahmet </w:t>
      </w:r>
      <w:proofErr w:type="spellStart"/>
      <w:r w:rsidRPr="000B6041">
        <w:rPr>
          <w:rFonts w:ascii="Times New Roman" w:hAnsi="Times New Roman" w:cs="Times New Roman"/>
          <w:sz w:val="28"/>
          <w:szCs w:val="28"/>
        </w:rPr>
        <w:t>Yesevi</w:t>
      </w:r>
      <w:proofErr w:type="spellEnd"/>
      <w:r w:rsidRPr="000B6041">
        <w:rPr>
          <w:rFonts w:ascii="Times New Roman" w:hAnsi="Times New Roman" w:cs="Times New Roman"/>
          <w:sz w:val="28"/>
          <w:szCs w:val="28"/>
        </w:rPr>
        <w:t xml:space="preserve"> Üniversitesi ve T</w:t>
      </w:r>
      <w:r w:rsidR="00C51B3C">
        <w:rPr>
          <w:rFonts w:ascii="Times New Roman" w:hAnsi="Times New Roman" w:cs="Times New Roman"/>
          <w:sz w:val="28"/>
          <w:szCs w:val="28"/>
        </w:rPr>
        <w:t xml:space="preserve">. </w:t>
      </w:r>
      <w:r w:rsidRPr="000B6041">
        <w:rPr>
          <w:rFonts w:ascii="Times New Roman" w:hAnsi="Times New Roman" w:cs="Times New Roman"/>
          <w:sz w:val="28"/>
          <w:szCs w:val="28"/>
        </w:rPr>
        <w:t xml:space="preserve">C. Kültür ve Turizm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</w:t>
      </w:r>
    </w:p>
    <w:p w:rsidR="000B6041" w:rsidRDefault="000B6041" w:rsidP="000B6041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 xml:space="preserve">                                   </w:t>
      </w:r>
      <w:r w:rsidRPr="000B6041">
        <w:rPr>
          <w:rFonts w:ascii="Times New Roman" w:hAnsi="Times New Roman" w:cs="Times New Roman"/>
          <w:sz w:val="28"/>
          <w:szCs w:val="28"/>
        </w:rPr>
        <w:t>Bakanlığ</w:t>
      </w:r>
      <w:r>
        <w:rPr>
          <w:rFonts w:ascii="Times New Roman" w:hAnsi="Times New Roman" w:cs="Times New Roman"/>
          <w:sz w:val="28"/>
          <w:szCs w:val="28"/>
        </w:rPr>
        <w:t>ı</w:t>
      </w:r>
    </w:p>
    <w:p w:rsidR="009B43A6" w:rsidRDefault="009B43A6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9B43A6" w:rsidRDefault="0087705F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2019</w:t>
      </w:r>
      <w:r w:rsidR="000B6041">
        <w:rPr>
          <w:rFonts w:ascii="Times New Roman" w:hAnsi="Times New Roman" w:cs="Times New Roman"/>
          <w:sz w:val="28"/>
          <w:szCs w:val="28"/>
        </w:rPr>
        <w:t xml:space="preserve">                            : “Orçun Ünal”, Türk Edebiyatı İsimler Sözlüğü </w:t>
      </w:r>
      <w:proofErr w:type="spellStart"/>
      <w:r w:rsidR="000B6041">
        <w:rPr>
          <w:rFonts w:ascii="Times New Roman" w:hAnsi="Times New Roman" w:cs="Times New Roman"/>
          <w:sz w:val="28"/>
          <w:szCs w:val="28"/>
        </w:rPr>
        <w:t>II</w:t>
      </w:r>
      <w:proofErr w:type="spellEnd"/>
      <w:r w:rsidR="000B6041">
        <w:rPr>
          <w:rFonts w:ascii="Times New Roman" w:hAnsi="Times New Roman" w:cs="Times New Roman"/>
          <w:sz w:val="28"/>
          <w:szCs w:val="28"/>
        </w:rPr>
        <w:t xml:space="preserve"> Ahmet</w:t>
      </w:r>
    </w:p>
    <w:p w:rsidR="009B43A6" w:rsidRDefault="000B6041" w:rsidP="000B6041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Yesevi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Üniversitesi ve T.C. Kültür ve Turizm Bakanlığı</w:t>
      </w:r>
    </w:p>
    <w:p w:rsidR="009B43A6" w:rsidRDefault="009B43A6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C9772D" w:rsidRDefault="00C9772D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9B43A6" w:rsidRDefault="009B43A6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1462E8" w:rsidRDefault="001462E8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7B1EE4" w:rsidRDefault="007B1EE4" w:rsidP="007B1EE4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  <w:r>
        <w:rPr>
          <w:rFonts w:ascii="Tahoma" w:hAnsi="Tahoma" w:cs="Tahoma"/>
          <w:b/>
          <w:sz w:val="26"/>
          <w:szCs w:val="26"/>
        </w:rPr>
        <w:t>SERTİFİKALAR</w:t>
      </w:r>
    </w:p>
    <w:p w:rsidR="007B1EE4" w:rsidRDefault="004219F7" w:rsidP="00EB7B1E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2015 </w:t>
      </w:r>
      <w:r w:rsidR="001A5C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 w:rsidR="00666658">
        <w:rPr>
          <w:rFonts w:ascii="Times New Roman" w:hAnsi="Times New Roman" w:cs="Times New Roman"/>
          <w:sz w:val="28"/>
          <w:szCs w:val="28"/>
        </w:rPr>
        <w:t xml:space="preserve">2016               </w:t>
      </w:r>
      <w:r w:rsidR="001A5CCB">
        <w:rPr>
          <w:rFonts w:ascii="Times New Roman" w:hAnsi="Times New Roman" w:cs="Times New Roman"/>
          <w:sz w:val="28"/>
          <w:szCs w:val="28"/>
        </w:rPr>
        <w:t xml:space="preserve">   :</w:t>
      </w:r>
      <w:r w:rsidR="00666658">
        <w:rPr>
          <w:rFonts w:ascii="Times New Roman" w:hAnsi="Times New Roman" w:cs="Times New Roman"/>
          <w:sz w:val="28"/>
          <w:szCs w:val="28"/>
        </w:rPr>
        <w:t xml:space="preserve"> </w:t>
      </w:r>
      <w:r w:rsidR="001A5CCB">
        <w:rPr>
          <w:rFonts w:ascii="Times New Roman" w:hAnsi="Times New Roman" w:cs="Times New Roman"/>
          <w:sz w:val="28"/>
          <w:szCs w:val="28"/>
        </w:rPr>
        <w:t>Pedagojik</w:t>
      </w:r>
      <w:proofErr w:type="gramEnd"/>
      <w:r w:rsidR="001A5CCB">
        <w:rPr>
          <w:rFonts w:ascii="Times New Roman" w:hAnsi="Times New Roman" w:cs="Times New Roman"/>
          <w:sz w:val="28"/>
          <w:szCs w:val="28"/>
        </w:rPr>
        <w:t xml:space="preserve"> formasyon s</w:t>
      </w:r>
      <w:r w:rsidR="007B1EE4">
        <w:rPr>
          <w:rFonts w:ascii="Times New Roman" w:hAnsi="Times New Roman" w:cs="Times New Roman"/>
          <w:sz w:val="28"/>
          <w:szCs w:val="28"/>
        </w:rPr>
        <w:t>ertifikası</w:t>
      </w:r>
      <w:r w:rsidR="007B1EE4">
        <w:rPr>
          <w:rFonts w:ascii="Times New Roman" w:hAnsi="Times New Roman" w:cs="Times New Roman"/>
          <w:sz w:val="28"/>
          <w:szCs w:val="28"/>
        </w:rPr>
        <w:tab/>
      </w:r>
    </w:p>
    <w:p w:rsidR="00424E49" w:rsidRPr="00124F30" w:rsidRDefault="00666658" w:rsidP="00124F30">
      <w:pP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2012 </w:t>
      </w:r>
      <w:r w:rsidR="001A5CCB">
        <w:rPr>
          <w:rFonts w:ascii="Times New Roman" w:hAnsi="Times New Roman" w:cs="Times New Roman"/>
          <w:sz w:val="28"/>
          <w:szCs w:val="28"/>
        </w:rPr>
        <w:t xml:space="preserve">-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2013              </w:t>
      </w:r>
      <w:r w:rsidR="001A5CCB">
        <w:rPr>
          <w:rFonts w:ascii="Times New Roman" w:hAnsi="Times New Roman" w:cs="Times New Roman"/>
          <w:sz w:val="28"/>
          <w:szCs w:val="28"/>
        </w:rPr>
        <w:t xml:space="preserve">    </w:t>
      </w:r>
      <w:r w:rsidR="007B1EE4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7B1EE4">
        <w:rPr>
          <w:rFonts w:ascii="Times New Roman" w:hAnsi="Times New Roman" w:cs="Times New Roman"/>
          <w:sz w:val="28"/>
          <w:szCs w:val="28"/>
        </w:rPr>
        <w:t>İsmek</w:t>
      </w:r>
      <w:proofErr w:type="spellEnd"/>
      <w:proofErr w:type="gramEnd"/>
      <w:r w:rsidR="007B1EE4">
        <w:rPr>
          <w:rFonts w:ascii="Times New Roman" w:hAnsi="Times New Roman" w:cs="Times New Roman"/>
          <w:sz w:val="28"/>
          <w:szCs w:val="28"/>
        </w:rPr>
        <w:t>, Osmanlı Türkçesi kurs tamamlama belgesi</w:t>
      </w:r>
    </w:p>
    <w:p w:rsidR="00B150FE" w:rsidRDefault="00B150FE" w:rsidP="000E2849">
      <w:pPr>
        <w:pBdr>
          <w:bottom w:val="single" w:sz="4" w:space="1" w:color="auto"/>
        </w:pBdr>
        <w:tabs>
          <w:tab w:val="left" w:pos="284"/>
          <w:tab w:val="left" w:pos="2552"/>
          <w:tab w:val="left" w:pos="8222"/>
        </w:tabs>
        <w:spacing w:after="0" w:line="240" w:lineRule="auto"/>
        <w:ind w:left="284" w:hanging="284"/>
        <w:rPr>
          <w:rFonts w:ascii="Tahoma" w:hAnsi="Tahoma" w:cs="Tahoma"/>
          <w:b/>
          <w:sz w:val="26"/>
          <w:szCs w:val="26"/>
        </w:rPr>
      </w:pPr>
    </w:p>
    <w:p w:rsidR="008F437F" w:rsidRPr="007B1EE4" w:rsidRDefault="008F437F" w:rsidP="00367837">
      <w:pPr>
        <w:tabs>
          <w:tab w:val="left" w:pos="0"/>
          <w:tab w:val="left" w:pos="2552"/>
          <w:tab w:val="left" w:pos="8222"/>
        </w:tabs>
        <w:spacing w:after="0" w:line="240" w:lineRule="auto"/>
        <w:ind w:hanging="142"/>
        <w:jc w:val="both"/>
        <w:rPr>
          <w:rFonts w:ascii="Times New Roman" w:hAnsi="Times New Roman" w:cs="Times New Roman"/>
          <w:sz w:val="28"/>
          <w:szCs w:val="28"/>
        </w:rPr>
      </w:pPr>
    </w:p>
    <w:sectPr w:rsidR="008F437F" w:rsidRPr="007B1EE4" w:rsidSect="0085116A">
      <w:pgSz w:w="11906" w:h="16838"/>
      <w:pgMar w:top="-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1117" w:rsidRDefault="00661117" w:rsidP="00B71216">
      <w:pPr>
        <w:spacing w:after="0" w:line="240" w:lineRule="auto"/>
      </w:pPr>
      <w:r>
        <w:separator/>
      </w:r>
    </w:p>
  </w:endnote>
  <w:endnote w:type="continuationSeparator" w:id="0">
    <w:p w:rsidR="00661117" w:rsidRDefault="00661117" w:rsidP="00B712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1117" w:rsidRDefault="00661117" w:rsidP="00B71216">
      <w:pPr>
        <w:spacing w:after="0" w:line="240" w:lineRule="auto"/>
      </w:pPr>
      <w:r>
        <w:separator/>
      </w:r>
    </w:p>
  </w:footnote>
  <w:footnote w:type="continuationSeparator" w:id="0">
    <w:p w:rsidR="00661117" w:rsidRDefault="00661117" w:rsidP="00B7121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7027D"/>
    <w:rsid w:val="00002856"/>
    <w:rsid w:val="00074B62"/>
    <w:rsid w:val="00074ED0"/>
    <w:rsid w:val="00076454"/>
    <w:rsid w:val="00082468"/>
    <w:rsid w:val="0008572B"/>
    <w:rsid w:val="000B259F"/>
    <w:rsid w:val="000B5895"/>
    <w:rsid w:val="000B6041"/>
    <w:rsid w:val="000D2E6C"/>
    <w:rsid w:val="000E2849"/>
    <w:rsid w:val="000E294B"/>
    <w:rsid w:val="00124F30"/>
    <w:rsid w:val="0013654A"/>
    <w:rsid w:val="001462E8"/>
    <w:rsid w:val="00146643"/>
    <w:rsid w:val="00154877"/>
    <w:rsid w:val="001608AF"/>
    <w:rsid w:val="00161866"/>
    <w:rsid w:val="001772FA"/>
    <w:rsid w:val="001A5CCB"/>
    <w:rsid w:val="001B3F7B"/>
    <w:rsid w:val="001C4287"/>
    <w:rsid w:val="001C6EEA"/>
    <w:rsid w:val="001E1B9C"/>
    <w:rsid w:val="001F5D85"/>
    <w:rsid w:val="002057CB"/>
    <w:rsid w:val="00233038"/>
    <w:rsid w:val="002545E1"/>
    <w:rsid w:val="00264E1A"/>
    <w:rsid w:val="0027027D"/>
    <w:rsid w:val="00297D0F"/>
    <w:rsid w:val="002C25BE"/>
    <w:rsid w:val="002E0C7A"/>
    <w:rsid w:val="002E5898"/>
    <w:rsid w:val="002E63A0"/>
    <w:rsid w:val="0030261F"/>
    <w:rsid w:val="0030531A"/>
    <w:rsid w:val="0034699C"/>
    <w:rsid w:val="00346F18"/>
    <w:rsid w:val="00367837"/>
    <w:rsid w:val="00371ACA"/>
    <w:rsid w:val="0038125A"/>
    <w:rsid w:val="00381F1C"/>
    <w:rsid w:val="00392606"/>
    <w:rsid w:val="003A4870"/>
    <w:rsid w:val="003D0181"/>
    <w:rsid w:val="003E36FB"/>
    <w:rsid w:val="003F7689"/>
    <w:rsid w:val="00420269"/>
    <w:rsid w:val="004219F7"/>
    <w:rsid w:val="00424E49"/>
    <w:rsid w:val="0044671F"/>
    <w:rsid w:val="00451694"/>
    <w:rsid w:val="00470B55"/>
    <w:rsid w:val="00484808"/>
    <w:rsid w:val="004F6210"/>
    <w:rsid w:val="005036AD"/>
    <w:rsid w:val="005059B5"/>
    <w:rsid w:val="00526D9C"/>
    <w:rsid w:val="005301D8"/>
    <w:rsid w:val="00553DD3"/>
    <w:rsid w:val="005541D5"/>
    <w:rsid w:val="005644F2"/>
    <w:rsid w:val="005A5F0D"/>
    <w:rsid w:val="005D0AA8"/>
    <w:rsid w:val="005D1760"/>
    <w:rsid w:val="005E6870"/>
    <w:rsid w:val="005F7BDB"/>
    <w:rsid w:val="0061430C"/>
    <w:rsid w:val="00642607"/>
    <w:rsid w:val="00650F3A"/>
    <w:rsid w:val="00661117"/>
    <w:rsid w:val="00664975"/>
    <w:rsid w:val="00666658"/>
    <w:rsid w:val="00671F20"/>
    <w:rsid w:val="00691AF7"/>
    <w:rsid w:val="006A402F"/>
    <w:rsid w:val="006E61B6"/>
    <w:rsid w:val="006E7DFA"/>
    <w:rsid w:val="006F036D"/>
    <w:rsid w:val="007213B7"/>
    <w:rsid w:val="00722509"/>
    <w:rsid w:val="00730527"/>
    <w:rsid w:val="0076579E"/>
    <w:rsid w:val="007A3B8C"/>
    <w:rsid w:val="007B1EE4"/>
    <w:rsid w:val="007C262E"/>
    <w:rsid w:val="007C4406"/>
    <w:rsid w:val="007E2733"/>
    <w:rsid w:val="007F0F59"/>
    <w:rsid w:val="00811B28"/>
    <w:rsid w:val="00814CD2"/>
    <w:rsid w:val="00816101"/>
    <w:rsid w:val="008231C5"/>
    <w:rsid w:val="0083102A"/>
    <w:rsid w:val="0085116A"/>
    <w:rsid w:val="00851DF9"/>
    <w:rsid w:val="00853C5F"/>
    <w:rsid w:val="0087705F"/>
    <w:rsid w:val="00893DD0"/>
    <w:rsid w:val="0089549A"/>
    <w:rsid w:val="008C25AF"/>
    <w:rsid w:val="008C55EC"/>
    <w:rsid w:val="008C662F"/>
    <w:rsid w:val="008D2A29"/>
    <w:rsid w:val="008E45F7"/>
    <w:rsid w:val="008E4E3A"/>
    <w:rsid w:val="008F437F"/>
    <w:rsid w:val="00917A57"/>
    <w:rsid w:val="00935250"/>
    <w:rsid w:val="00964944"/>
    <w:rsid w:val="009877A2"/>
    <w:rsid w:val="009947D1"/>
    <w:rsid w:val="009A35DC"/>
    <w:rsid w:val="009B43A6"/>
    <w:rsid w:val="009B57DC"/>
    <w:rsid w:val="009D07FD"/>
    <w:rsid w:val="009F4B70"/>
    <w:rsid w:val="009F764C"/>
    <w:rsid w:val="009F7856"/>
    <w:rsid w:val="00A809E2"/>
    <w:rsid w:val="00A842DB"/>
    <w:rsid w:val="00A95556"/>
    <w:rsid w:val="00AA6C73"/>
    <w:rsid w:val="00AB6359"/>
    <w:rsid w:val="00AE6621"/>
    <w:rsid w:val="00B150FE"/>
    <w:rsid w:val="00B347D7"/>
    <w:rsid w:val="00B448AB"/>
    <w:rsid w:val="00B46B69"/>
    <w:rsid w:val="00B476F5"/>
    <w:rsid w:val="00B567DC"/>
    <w:rsid w:val="00B65697"/>
    <w:rsid w:val="00B71216"/>
    <w:rsid w:val="00B73B12"/>
    <w:rsid w:val="00B94EAE"/>
    <w:rsid w:val="00BA2C0A"/>
    <w:rsid w:val="00C219ED"/>
    <w:rsid w:val="00C4385E"/>
    <w:rsid w:val="00C51B3C"/>
    <w:rsid w:val="00C652B5"/>
    <w:rsid w:val="00C9772D"/>
    <w:rsid w:val="00C97B45"/>
    <w:rsid w:val="00CB06AD"/>
    <w:rsid w:val="00CD295A"/>
    <w:rsid w:val="00D165E0"/>
    <w:rsid w:val="00D22F75"/>
    <w:rsid w:val="00D40B81"/>
    <w:rsid w:val="00D47DAD"/>
    <w:rsid w:val="00D60E8C"/>
    <w:rsid w:val="00D65543"/>
    <w:rsid w:val="00D8219F"/>
    <w:rsid w:val="00D95F6A"/>
    <w:rsid w:val="00D97461"/>
    <w:rsid w:val="00DB67ED"/>
    <w:rsid w:val="00DC4781"/>
    <w:rsid w:val="00DD7474"/>
    <w:rsid w:val="00E21CE1"/>
    <w:rsid w:val="00E2681E"/>
    <w:rsid w:val="00E34708"/>
    <w:rsid w:val="00E44205"/>
    <w:rsid w:val="00E50261"/>
    <w:rsid w:val="00E66210"/>
    <w:rsid w:val="00E678F8"/>
    <w:rsid w:val="00E738F7"/>
    <w:rsid w:val="00E83E83"/>
    <w:rsid w:val="00E84952"/>
    <w:rsid w:val="00EB4BB7"/>
    <w:rsid w:val="00EB7B1E"/>
    <w:rsid w:val="00ED645B"/>
    <w:rsid w:val="00EF5CC3"/>
    <w:rsid w:val="00F03B87"/>
    <w:rsid w:val="00F11675"/>
    <w:rsid w:val="00F35102"/>
    <w:rsid w:val="00F74053"/>
    <w:rsid w:val="00FB6A4B"/>
    <w:rsid w:val="00FF40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760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B448AB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526D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526D9C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semiHidden/>
    <w:unhideWhenUsed/>
    <w:rsid w:val="00B7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B71216"/>
  </w:style>
  <w:style w:type="paragraph" w:styleId="Altbilgi">
    <w:name w:val="footer"/>
    <w:basedOn w:val="Normal"/>
    <w:link w:val="AltbilgiChar"/>
    <w:uiPriority w:val="99"/>
    <w:semiHidden/>
    <w:unhideWhenUsed/>
    <w:rsid w:val="00B7121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B7121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426B35-A969-446B-B94A-8E998152F8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4</Pages>
  <Words>897</Words>
  <Characters>5119</Characters>
  <Application>Microsoft Office Word</Application>
  <DocSecurity>0</DocSecurity>
  <Lines>42</Lines>
  <Paragraphs>12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Şule Nur Kaya</cp:lastModifiedBy>
  <cp:revision>26</cp:revision>
  <dcterms:created xsi:type="dcterms:W3CDTF">2019-06-10T14:24:00Z</dcterms:created>
  <dcterms:modified xsi:type="dcterms:W3CDTF">2020-10-30T08:21:00Z</dcterms:modified>
</cp:coreProperties>
</file>