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B0" w:rsidRPr="000556FA" w:rsidRDefault="000556FA" w:rsidP="008F71F3">
      <w:pPr>
        <w:jc w:val="center"/>
        <w:rPr>
          <w:b/>
          <w:sz w:val="32"/>
          <w:szCs w:val="32"/>
          <w:lang w:val="en-US"/>
        </w:rPr>
      </w:pPr>
      <w:r w:rsidRPr="000556FA">
        <w:rPr>
          <w:b/>
          <w:sz w:val="32"/>
          <w:szCs w:val="32"/>
          <w:lang w:val="en-US"/>
        </w:rPr>
        <w:t>I</w:t>
      </w:r>
      <w:r w:rsidR="00D338CE">
        <w:rPr>
          <w:b/>
          <w:sz w:val="32"/>
          <w:szCs w:val="32"/>
          <w:lang w:val="en-US"/>
        </w:rPr>
        <w:t>şık</w:t>
      </w:r>
      <w:r w:rsidRPr="000556FA">
        <w:rPr>
          <w:b/>
          <w:sz w:val="32"/>
          <w:szCs w:val="32"/>
          <w:lang w:val="en-US"/>
        </w:rPr>
        <w:t xml:space="preserve"> U</w:t>
      </w:r>
      <w:r w:rsidR="00B355B0" w:rsidRPr="000556FA">
        <w:rPr>
          <w:b/>
          <w:sz w:val="32"/>
          <w:szCs w:val="32"/>
          <w:lang w:val="en-US"/>
        </w:rPr>
        <w:t>niversit</w:t>
      </w:r>
      <w:r w:rsidR="003E584F">
        <w:rPr>
          <w:b/>
          <w:sz w:val="32"/>
          <w:szCs w:val="32"/>
          <w:lang w:val="en-US"/>
        </w:rPr>
        <w:t>y /</w:t>
      </w:r>
      <w:r w:rsidRPr="000556FA">
        <w:rPr>
          <w:b/>
          <w:sz w:val="32"/>
          <w:szCs w:val="32"/>
          <w:lang w:val="en-US"/>
        </w:rPr>
        <w:t xml:space="preserve"> </w:t>
      </w:r>
      <w:r w:rsidR="00DC172C" w:rsidRPr="000556FA">
        <w:rPr>
          <w:b/>
          <w:sz w:val="32"/>
          <w:szCs w:val="32"/>
          <w:lang w:val="en-US"/>
        </w:rPr>
        <w:t xml:space="preserve">Mechanical Engineering </w:t>
      </w:r>
      <w:r w:rsidRPr="000556FA">
        <w:rPr>
          <w:b/>
          <w:sz w:val="32"/>
          <w:szCs w:val="32"/>
          <w:lang w:val="en-US"/>
        </w:rPr>
        <w:t xml:space="preserve">Department  </w:t>
      </w:r>
    </w:p>
    <w:p w:rsidR="008F71F3" w:rsidRPr="00A426B3" w:rsidRDefault="003E584F" w:rsidP="00A426B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INTERNSHIP</w:t>
      </w:r>
      <w:r w:rsidR="000556FA">
        <w:rPr>
          <w:b/>
          <w:sz w:val="28"/>
          <w:szCs w:val="28"/>
          <w:lang w:val="en-US"/>
        </w:rPr>
        <w:t xml:space="preserve"> </w:t>
      </w:r>
      <w:r w:rsidR="0047733F">
        <w:rPr>
          <w:b/>
          <w:sz w:val="28"/>
          <w:szCs w:val="28"/>
          <w:lang w:val="en-US"/>
        </w:rPr>
        <w:t>ASSESSMENT</w:t>
      </w:r>
      <w:r w:rsidR="000556FA">
        <w:rPr>
          <w:b/>
          <w:sz w:val="28"/>
          <w:szCs w:val="28"/>
          <w:lang w:val="en-US"/>
        </w:rPr>
        <w:t xml:space="preserve"> FORM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7984"/>
      </w:tblGrid>
      <w:tr w:rsidR="00BC7CCB" w:rsidRPr="000556FA" w:rsidTr="00C07B98">
        <w:trPr>
          <w:trHeight w:val="280"/>
        </w:trPr>
        <w:tc>
          <w:tcPr>
            <w:tcW w:w="97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CCB" w:rsidRPr="000556FA" w:rsidRDefault="000556FA" w:rsidP="00D338C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Intern </w:t>
            </w:r>
            <w:r w:rsidR="00D338CE">
              <w:rPr>
                <w:b/>
                <w:lang w:val="en-US"/>
              </w:rPr>
              <w:t>S</w:t>
            </w:r>
            <w:r>
              <w:rPr>
                <w:b/>
                <w:lang w:val="en-US"/>
              </w:rPr>
              <w:t>tudent</w:t>
            </w:r>
          </w:p>
        </w:tc>
      </w:tr>
      <w:tr w:rsidR="00BC7CCB" w:rsidRPr="000556FA" w:rsidTr="00B355B0">
        <w:trPr>
          <w:trHeight w:val="117"/>
        </w:trPr>
        <w:tc>
          <w:tcPr>
            <w:tcW w:w="17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7CCB" w:rsidRPr="000556FA" w:rsidRDefault="000556FA" w:rsidP="00D338CE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7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7CCB" w:rsidRPr="000556FA" w:rsidRDefault="00BC7CCB" w:rsidP="004F56BF">
            <w:pPr>
              <w:rPr>
                <w:lang w:val="en-US"/>
              </w:rPr>
            </w:pPr>
          </w:p>
        </w:tc>
      </w:tr>
      <w:tr w:rsidR="00BC7CCB" w:rsidRPr="000556FA" w:rsidTr="00B355B0">
        <w:trPr>
          <w:trHeight w:val="272"/>
        </w:trPr>
        <w:tc>
          <w:tcPr>
            <w:tcW w:w="1763" w:type="dxa"/>
            <w:tcBorders>
              <w:left w:val="single" w:sz="12" w:space="0" w:color="auto"/>
              <w:right w:val="single" w:sz="12" w:space="0" w:color="auto"/>
            </w:tcBorders>
          </w:tcPr>
          <w:p w:rsidR="00BC7CCB" w:rsidRPr="000556FA" w:rsidRDefault="000556FA" w:rsidP="00B355B0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7984" w:type="dxa"/>
            <w:tcBorders>
              <w:left w:val="single" w:sz="12" w:space="0" w:color="auto"/>
              <w:right w:val="single" w:sz="12" w:space="0" w:color="auto"/>
            </w:tcBorders>
          </w:tcPr>
          <w:p w:rsidR="00BC7CCB" w:rsidRPr="000556FA" w:rsidRDefault="00BC7CCB" w:rsidP="004F56BF">
            <w:pPr>
              <w:rPr>
                <w:lang w:val="en-US"/>
              </w:rPr>
            </w:pPr>
          </w:p>
        </w:tc>
      </w:tr>
      <w:tr w:rsidR="00BC7CCB" w:rsidRPr="000556FA" w:rsidTr="00B355B0">
        <w:trPr>
          <w:trHeight w:val="276"/>
        </w:trPr>
        <w:tc>
          <w:tcPr>
            <w:tcW w:w="1763" w:type="dxa"/>
            <w:tcBorders>
              <w:left w:val="single" w:sz="12" w:space="0" w:color="auto"/>
              <w:right w:val="single" w:sz="12" w:space="0" w:color="auto"/>
            </w:tcBorders>
          </w:tcPr>
          <w:p w:rsidR="00BC7CCB" w:rsidRPr="000556FA" w:rsidRDefault="000556FA" w:rsidP="00B355B0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Program</w:t>
            </w:r>
          </w:p>
        </w:tc>
        <w:tc>
          <w:tcPr>
            <w:tcW w:w="7984" w:type="dxa"/>
            <w:tcBorders>
              <w:left w:val="single" w:sz="12" w:space="0" w:color="auto"/>
              <w:right w:val="single" w:sz="12" w:space="0" w:color="auto"/>
            </w:tcBorders>
          </w:tcPr>
          <w:p w:rsidR="00BC7CCB" w:rsidRPr="000556FA" w:rsidRDefault="008D2D45" w:rsidP="000556FA">
            <w:pPr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  <w:r w:rsidRPr="000556FA">
              <w:rPr>
                <w:lang w:val="en-US"/>
              </w:rPr>
              <w:t xml:space="preserve"> M</w:t>
            </w:r>
            <w:r w:rsidR="000556FA">
              <w:rPr>
                <w:lang w:val="en-US"/>
              </w:rPr>
              <w:t>echanical Eng</w:t>
            </w:r>
            <w:r w:rsidRPr="000556FA">
              <w:rPr>
                <w:lang w:val="en-US"/>
              </w:rPr>
              <w:t xml:space="preserve">.       </w:t>
            </w:r>
            <w:r w:rsidRPr="000556FA">
              <w:rPr>
                <w:lang w:val="en-US"/>
              </w:rPr>
              <w:sym w:font="Symbol" w:char="F07F"/>
            </w:r>
            <w:r w:rsidRPr="000556FA">
              <w:rPr>
                <w:lang w:val="en-US"/>
              </w:rPr>
              <w:t xml:space="preserve"> </w:t>
            </w:r>
            <w:r w:rsidR="000556FA">
              <w:rPr>
                <w:lang w:val="en-US"/>
              </w:rPr>
              <w:t>Mec</w:t>
            </w:r>
            <w:r w:rsidR="000556FA" w:rsidRPr="000556FA">
              <w:rPr>
                <w:lang w:val="en-US"/>
              </w:rPr>
              <w:t>hatronic</w:t>
            </w:r>
            <w:r w:rsidR="00D338CE">
              <w:rPr>
                <w:lang w:val="en-US"/>
              </w:rPr>
              <w:t>s</w:t>
            </w:r>
            <w:r w:rsidR="000556FA">
              <w:rPr>
                <w:lang w:val="en-US"/>
              </w:rPr>
              <w:t xml:space="preserve"> Eng</w:t>
            </w:r>
            <w:r w:rsidRPr="000556FA">
              <w:rPr>
                <w:lang w:val="en-US"/>
              </w:rPr>
              <w:t xml:space="preserve">.     </w:t>
            </w:r>
            <w:r w:rsidRPr="000556FA">
              <w:rPr>
                <w:lang w:val="en-US"/>
              </w:rPr>
              <w:sym w:font="Symbol" w:char="F07F"/>
            </w:r>
            <w:r w:rsidR="000556FA">
              <w:rPr>
                <w:lang w:val="en-US"/>
              </w:rPr>
              <w:t xml:space="preserve"> Automotive Eng</w:t>
            </w:r>
            <w:r w:rsidRPr="000556FA">
              <w:rPr>
                <w:lang w:val="en-US"/>
              </w:rPr>
              <w:t>.</w:t>
            </w:r>
          </w:p>
        </w:tc>
      </w:tr>
      <w:tr w:rsidR="00BC7CCB" w:rsidRPr="000556FA" w:rsidTr="00B355B0">
        <w:trPr>
          <w:trHeight w:val="266"/>
        </w:trPr>
        <w:tc>
          <w:tcPr>
            <w:tcW w:w="17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CCB" w:rsidRPr="000556FA" w:rsidRDefault="000556FA" w:rsidP="00D338CE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Intern</w:t>
            </w:r>
            <w:r w:rsidR="00D338CE">
              <w:rPr>
                <w:lang w:val="en-US"/>
              </w:rPr>
              <w:t>ship Code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CCB" w:rsidRPr="000556FA" w:rsidRDefault="00BC7CCB" w:rsidP="00D943B9">
            <w:pPr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  <w:r w:rsidR="006451D4" w:rsidRPr="000556FA">
              <w:rPr>
                <w:lang w:val="en-US"/>
              </w:rPr>
              <w:t xml:space="preserve"> </w:t>
            </w:r>
            <w:r w:rsidR="00D943B9" w:rsidRPr="000556FA">
              <w:rPr>
                <w:lang w:val="en-US"/>
              </w:rPr>
              <w:t>......</w:t>
            </w:r>
            <w:r w:rsidR="006451D4" w:rsidRPr="000556FA">
              <w:rPr>
                <w:lang w:val="en-US"/>
              </w:rPr>
              <w:t>290</w:t>
            </w:r>
            <w:r w:rsidRPr="000556FA">
              <w:rPr>
                <w:lang w:val="en-US"/>
              </w:rPr>
              <w:t xml:space="preserve">       </w:t>
            </w:r>
            <w:r w:rsidRPr="000556FA">
              <w:rPr>
                <w:lang w:val="en-US"/>
              </w:rPr>
              <w:sym w:font="Symbol" w:char="F07F"/>
            </w:r>
            <w:r w:rsidR="006451D4" w:rsidRPr="000556FA">
              <w:rPr>
                <w:lang w:val="en-US"/>
              </w:rPr>
              <w:t xml:space="preserve"> </w:t>
            </w:r>
            <w:r w:rsidR="00D943B9" w:rsidRPr="000556FA">
              <w:rPr>
                <w:lang w:val="en-US"/>
              </w:rPr>
              <w:t>.....3</w:t>
            </w:r>
            <w:r w:rsidR="006451D4" w:rsidRPr="000556FA">
              <w:rPr>
                <w:lang w:val="en-US"/>
              </w:rPr>
              <w:t>90</w:t>
            </w:r>
            <w:r w:rsidRPr="000556FA">
              <w:rPr>
                <w:lang w:val="en-US"/>
              </w:rPr>
              <w:t xml:space="preserve">       </w:t>
            </w:r>
          </w:p>
        </w:tc>
      </w:tr>
    </w:tbl>
    <w:p w:rsidR="008F71F3" w:rsidRPr="000556FA" w:rsidRDefault="008F71F3" w:rsidP="008F71F3">
      <w:pPr>
        <w:jc w:val="both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3201"/>
        <w:gridCol w:w="3207"/>
      </w:tblGrid>
      <w:tr w:rsidR="00414FB3" w:rsidRPr="000556FA" w:rsidTr="00023DFB">
        <w:tc>
          <w:tcPr>
            <w:tcW w:w="97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FB3" w:rsidRPr="000556FA" w:rsidRDefault="00E856B0" w:rsidP="003E584F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Industrial Training</w:t>
            </w:r>
            <w:r w:rsidR="000556FA">
              <w:rPr>
                <w:b/>
                <w:lang w:val="en-US"/>
              </w:rPr>
              <w:t xml:space="preserve"> </w:t>
            </w:r>
            <w:r w:rsidR="003E584F">
              <w:rPr>
                <w:b/>
                <w:lang w:val="en-US"/>
              </w:rPr>
              <w:t>Firm</w:t>
            </w:r>
          </w:p>
        </w:tc>
      </w:tr>
      <w:tr w:rsidR="00414FB3" w:rsidRPr="000556FA" w:rsidTr="00023DFB">
        <w:tc>
          <w:tcPr>
            <w:tcW w:w="978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C7CCB" w:rsidRPr="000556FA" w:rsidRDefault="000556FA" w:rsidP="000556FA">
            <w:pPr>
              <w:rPr>
                <w:lang w:val="en-US"/>
              </w:rPr>
            </w:pPr>
            <w:r>
              <w:rPr>
                <w:lang w:val="en-US"/>
              </w:rPr>
              <w:t>Name and</w:t>
            </w:r>
            <w:r w:rsidR="00414FB3" w:rsidRPr="000556FA">
              <w:rPr>
                <w:lang w:val="en-US"/>
              </w:rPr>
              <w:t xml:space="preserve"> </w:t>
            </w:r>
            <w:r w:rsidR="00A875A2">
              <w:rPr>
                <w:lang w:val="en-US"/>
              </w:rPr>
              <w:t>Address</w:t>
            </w:r>
            <w:r w:rsidR="008D2D45" w:rsidRPr="000556FA">
              <w:rPr>
                <w:lang w:val="en-US"/>
              </w:rPr>
              <w:t>:</w:t>
            </w:r>
          </w:p>
        </w:tc>
      </w:tr>
      <w:tr w:rsidR="00414FB3" w:rsidRPr="000556FA" w:rsidTr="007E1010">
        <w:trPr>
          <w:trHeight w:val="740"/>
        </w:trPr>
        <w:tc>
          <w:tcPr>
            <w:tcW w:w="978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FB3" w:rsidRPr="000556FA" w:rsidRDefault="00414FB3" w:rsidP="00414FB3">
            <w:pPr>
              <w:rPr>
                <w:lang w:val="en-US"/>
              </w:rPr>
            </w:pPr>
          </w:p>
          <w:p w:rsidR="00A43FEB" w:rsidRPr="000556FA" w:rsidRDefault="00A43FEB" w:rsidP="00414FB3">
            <w:pPr>
              <w:rPr>
                <w:lang w:val="en-US"/>
              </w:rPr>
            </w:pPr>
          </w:p>
          <w:p w:rsidR="00A43FEB" w:rsidRPr="000556FA" w:rsidRDefault="00A43FEB" w:rsidP="00414FB3">
            <w:pPr>
              <w:rPr>
                <w:lang w:val="en-US"/>
              </w:rPr>
            </w:pPr>
          </w:p>
          <w:p w:rsidR="00A43FEB" w:rsidRPr="000556FA" w:rsidRDefault="00A43FEB" w:rsidP="00414FB3">
            <w:pPr>
              <w:rPr>
                <w:lang w:val="en-US"/>
              </w:rPr>
            </w:pPr>
          </w:p>
        </w:tc>
      </w:tr>
      <w:tr w:rsidR="00282CF2" w:rsidRPr="000556FA" w:rsidTr="007E1010">
        <w:trPr>
          <w:trHeight w:val="267"/>
        </w:trPr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CF2" w:rsidRPr="000556FA" w:rsidRDefault="000556FA" w:rsidP="00D338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Starting date of </w:t>
            </w:r>
            <w:r w:rsidR="00D338CE">
              <w:rPr>
                <w:lang w:val="en-US"/>
              </w:rPr>
              <w:t>training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CF2" w:rsidRPr="000556FA" w:rsidRDefault="0047733F" w:rsidP="00D338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Finishing</w:t>
            </w:r>
            <w:r w:rsidR="000556FA" w:rsidRPr="000556FA">
              <w:rPr>
                <w:lang w:val="en-US"/>
              </w:rPr>
              <w:t xml:space="preserve"> date</w:t>
            </w:r>
            <w:r w:rsidR="000556FA">
              <w:rPr>
                <w:lang w:val="en-US"/>
              </w:rPr>
              <w:t xml:space="preserve"> of </w:t>
            </w:r>
            <w:r w:rsidR="00D338CE">
              <w:rPr>
                <w:lang w:val="en-US"/>
              </w:rPr>
              <w:t>training</w:t>
            </w: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2CF2" w:rsidRPr="000556FA" w:rsidRDefault="000556FA" w:rsidP="00C07B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Duration (Total working days</w:t>
            </w:r>
            <w:r w:rsidR="00C07B98" w:rsidRPr="000556FA">
              <w:rPr>
                <w:lang w:val="en-US"/>
              </w:rPr>
              <w:t>)</w:t>
            </w:r>
          </w:p>
        </w:tc>
      </w:tr>
      <w:tr w:rsidR="008D2D45" w:rsidRPr="000556FA" w:rsidTr="008D2D45">
        <w:trPr>
          <w:trHeight w:val="405"/>
        </w:trPr>
        <w:tc>
          <w:tcPr>
            <w:tcW w:w="3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2D45" w:rsidRPr="000556FA" w:rsidRDefault="008D2D45" w:rsidP="008D2D45">
            <w:pPr>
              <w:spacing w:before="40" w:after="40"/>
              <w:rPr>
                <w:lang w:val="en-US"/>
              </w:rPr>
            </w:pPr>
          </w:p>
        </w:tc>
        <w:tc>
          <w:tcPr>
            <w:tcW w:w="3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2D45" w:rsidRPr="000556FA" w:rsidRDefault="008D2D45" w:rsidP="008D2D45">
            <w:pPr>
              <w:spacing w:before="40" w:after="40"/>
              <w:rPr>
                <w:lang w:val="en-US"/>
              </w:rPr>
            </w:pPr>
          </w:p>
        </w:tc>
        <w:tc>
          <w:tcPr>
            <w:tcW w:w="32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2D45" w:rsidRPr="000556FA" w:rsidRDefault="008D2D45" w:rsidP="008D2D45">
            <w:pPr>
              <w:spacing w:before="40" w:after="40"/>
              <w:rPr>
                <w:lang w:val="en-US"/>
              </w:rPr>
            </w:pPr>
          </w:p>
        </w:tc>
      </w:tr>
      <w:tr w:rsidR="001224F9" w:rsidRPr="000556FA" w:rsidTr="00B46C68">
        <w:tc>
          <w:tcPr>
            <w:tcW w:w="32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4F9" w:rsidRPr="000556FA" w:rsidRDefault="008F5E49" w:rsidP="00C07B98">
            <w:pPr>
              <w:rPr>
                <w:lang w:val="en-US"/>
              </w:rPr>
            </w:pPr>
            <w:r>
              <w:rPr>
                <w:lang w:val="en-US"/>
              </w:rPr>
              <w:t xml:space="preserve">Saturday </w:t>
            </w:r>
            <w:r w:rsidR="00D338CE">
              <w:rPr>
                <w:lang w:val="en-US"/>
              </w:rPr>
              <w:t xml:space="preserve">shift of </w:t>
            </w:r>
            <w:r>
              <w:rPr>
                <w:lang w:val="en-US"/>
              </w:rPr>
              <w:t xml:space="preserve">working </w:t>
            </w:r>
            <w:r w:rsidR="00C07B98" w:rsidRPr="000556FA">
              <w:rPr>
                <w:vertAlign w:val="superscript"/>
                <w:lang w:val="en-US"/>
              </w:rPr>
              <w:t>(*)</w:t>
            </w:r>
          </w:p>
        </w:tc>
        <w:tc>
          <w:tcPr>
            <w:tcW w:w="652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4F9" w:rsidRPr="000556FA" w:rsidRDefault="001224F9" w:rsidP="008F5E49">
            <w:pPr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  <w:r w:rsidRPr="000556FA">
              <w:rPr>
                <w:lang w:val="en-US"/>
              </w:rPr>
              <w:t xml:space="preserve"> </w:t>
            </w:r>
            <w:r w:rsidR="008F5E49">
              <w:rPr>
                <w:lang w:val="en-US"/>
              </w:rPr>
              <w:t>Done</w:t>
            </w:r>
            <w:r w:rsidRPr="000556FA">
              <w:rPr>
                <w:lang w:val="en-US"/>
              </w:rPr>
              <w:t xml:space="preserve">                   </w:t>
            </w:r>
            <w:r w:rsidRPr="000556FA">
              <w:rPr>
                <w:lang w:val="en-US"/>
              </w:rPr>
              <w:sym w:font="Symbol" w:char="F07F"/>
            </w:r>
            <w:r w:rsidR="008F5E49">
              <w:rPr>
                <w:lang w:val="en-US"/>
              </w:rPr>
              <w:t xml:space="preserve"> Not done</w:t>
            </w:r>
            <w:r w:rsidRPr="000556FA">
              <w:rPr>
                <w:lang w:val="en-US"/>
              </w:rPr>
              <w:t xml:space="preserve">       </w:t>
            </w:r>
          </w:p>
        </w:tc>
      </w:tr>
    </w:tbl>
    <w:p w:rsidR="008F5E49" w:rsidRDefault="00023DFB" w:rsidP="008F71F3">
      <w:pPr>
        <w:jc w:val="both"/>
        <w:rPr>
          <w:b/>
          <w:i/>
          <w:sz w:val="20"/>
          <w:szCs w:val="20"/>
          <w:lang w:val="en-US"/>
        </w:rPr>
      </w:pPr>
      <w:r w:rsidRPr="000556FA">
        <w:rPr>
          <w:b/>
          <w:i/>
          <w:sz w:val="20"/>
          <w:szCs w:val="20"/>
          <w:lang w:val="en-US"/>
        </w:rPr>
        <w:t xml:space="preserve">(*) </w:t>
      </w:r>
      <w:r w:rsidR="008F5E49">
        <w:rPr>
          <w:b/>
          <w:i/>
          <w:sz w:val="20"/>
          <w:szCs w:val="20"/>
          <w:lang w:val="en-US"/>
        </w:rPr>
        <w:t xml:space="preserve">If Saturdays are incorporated </w:t>
      </w:r>
      <w:r w:rsidR="0061494B">
        <w:rPr>
          <w:b/>
          <w:i/>
          <w:sz w:val="20"/>
          <w:szCs w:val="20"/>
          <w:lang w:val="en-US"/>
        </w:rPr>
        <w:t>to the industrial training</w:t>
      </w:r>
      <w:r w:rsidR="008F5E49">
        <w:rPr>
          <w:b/>
          <w:i/>
          <w:sz w:val="20"/>
          <w:szCs w:val="20"/>
          <w:lang w:val="en-US"/>
        </w:rPr>
        <w:t xml:space="preserve">, a letter which is approved by the </w:t>
      </w:r>
      <w:r w:rsidR="003E584F">
        <w:rPr>
          <w:b/>
          <w:i/>
          <w:sz w:val="20"/>
          <w:szCs w:val="20"/>
          <w:lang w:val="en-US"/>
        </w:rPr>
        <w:t>firm</w:t>
      </w:r>
      <w:r w:rsidR="008F5E49">
        <w:rPr>
          <w:b/>
          <w:i/>
          <w:sz w:val="20"/>
          <w:szCs w:val="20"/>
          <w:lang w:val="en-US"/>
        </w:rPr>
        <w:t xml:space="preserve"> </w:t>
      </w:r>
      <w:r w:rsidR="003E584F">
        <w:rPr>
          <w:b/>
          <w:i/>
          <w:sz w:val="20"/>
          <w:szCs w:val="20"/>
          <w:lang w:val="en-US"/>
        </w:rPr>
        <w:t>should</w:t>
      </w:r>
      <w:r w:rsidR="008F5E49">
        <w:rPr>
          <w:b/>
          <w:i/>
          <w:sz w:val="20"/>
          <w:szCs w:val="20"/>
          <w:lang w:val="en-US"/>
        </w:rPr>
        <w:t xml:space="preserve"> be given to the student </w:t>
      </w:r>
      <w:r w:rsidR="009F2F82">
        <w:rPr>
          <w:b/>
          <w:i/>
          <w:sz w:val="20"/>
          <w:szCs w:val="20"/>
          <w:lang w:val="en-US"/>
        </w:rPr>
        <w:t>which</w:t>
      </w:r>
      <w:r w:rsidR="003E584F">
        <w:rPr>
          <w:b/>
          <w:i/>
          <w:sz w:val="20"/>
          <w:szCs w:val="20"/>
          <w:lang w:val="en-US"/>
        </w:rPr>
        <w:t xml:space="preserve"> clearly</w:t>
      </w:r>
      <w:r w:rsidR="009F2F82">
        <w:rPr>
          <w:b/>
          <w:i/>
          <w:sz w:val="20"/>
          <w:szCs w:val="20"/>
          <w:lang w:val="en-US"/>
        </w:rPr>
        <w:t xml:space="preserve"> states the Saturdays are </w:t>
      </w:r>
      <w:r w:rsidR="00D338CE">
        <w:rPr>
          <w:b/>
          <w:i/>
          <w:sz w:val="20"/>
          <w:szCs w:val="20"/>
          <w:lang w:val="en-US"/>
        </w:rPr>
        <w:t>ac</w:t>
      </w:r>
      <w:r w:rsidR="009F2F82">
        <w:rPr>
          <w:b/>
          <w:i/>
          <w:sz w:val="20"/>
          <w:szCs w:val="20"/>
          <w:lang w:val="en-US"/>
        </w:rPr>
        <w:t>counted as working days.</w:t>
      </w:r>
      <w:r w:rsidR="008F5E49">
        <w:rPr>
          <w:b/>
          <w:i/>
          <w:sz w:val="20"/>
          <w:szCs w:val="20"/>
          <w:lang w:val="en-US"/>
        </w:rPr>
        <w:t xml:space="preserve"> </w:t>
      </w:r>
    </w:p>
    <w:p w:rsidR="001224F9" w:rsidRPr="000556FA" w:rsidRDefault="001224F9" w:rsidP="008F71F3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6245"/>
        <w:gridCol w:w="562"/>
        <w:gridCol w:w="562"/>
        <w:gridCol w:w="562"/>
        <w:gridCol w:w="562"/>
        <w:gridCol w:w="562"/>
      </w:tblGrid>
      <w:tr w:rsidR="008D2D45" w:rsidRPr="000556FA" w:rsidTr="00A426B3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D45" w:rsidRPr="0061494B" w:rsidRDefault="00A43FEB" w:rsidP="003248DE">
            <w:pPr>
              <w:jc w:val="center"/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61494B">
              <w:rPr>
                <w:b/>
                <w:sz w:val="20"/>
                <w:szCs w:val="20"/>
                <w:vertAlign w:val="superscript"/>
                <w:lang w:val="en-US"/>
              </w:rPr>
              <w:t>(**)</w:t>
            </w:r>
          </w:p>
        </w:tc>
        <w:tc>
          <w:tcPr>
            <w:tcW w:w="6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D45" w:rsidRPr="0061494B" w:rsidRDefault="009F2F82" w:rsidP="009F2F82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61494B">
              <w:rPr>
                <w:b/>
                <w:sz w:val="20"/>
                <w:szCs w:val="20"/>
                <w:lang w:val="en-US"/>
              </w:rPr>
              <w:t>Evaluation of internship belongs to the student</w:t>
            </w:r>
            <w:r w:rsidR="00A43FEB" w:rsidRPr="0061494B">
              <w:rPr>
                <w:b/>
                <w:sz w:val="20"/>
                <w:szCs w:val="20"/>
                <w:lang w:val="en-US"/>
              </w:rPr>
              <w:t xml:space="preserve"> </w:t>
            </w:r>
            <w:r w:rsidR="00A43FEB" w:rsidRPr="0061494B">
              <w:rPr>
                <w:b/>
                <w:sz w:val="20"/>
                <w:szCs w:val="20"/>
                <w:vertAlign w:val="superscript"/>
                <w:lang w:val="en-US"/>
              </w:rPr>
              <w:t>(*)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2D45" w:rsidRPr="000556FA" w:rsidRDefault="008D2D45" w:rsidP="003248DE">
            <w:pPr>
              <w:jc w:val="center"/>
              <w:rPr>
                <w:b/>
                <w:lang w:val="en-US"/>
              </w:rPr>
            </w:pPr>
            <w:r w:rsidRPr="000556FA">
              <w:rPr>
                <w:b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2D45" w:rsidRPr="000556FA" w:rsidRDefault="008D2D45" w:rsidP="003248DE">
            <w:pPr>
              <w:jc w:val="center"/>
              <w:rPr>
                <w:b/>
                <w:lang w:val="en-US"/>
              </w:rPr>
            </w:pPr>
            <w:r w:rsidRPr="000556FA">
              <w:rPr>
                <w:b/>
                <w:lang w:val="en-US"/>
              </w:rPr>
              <w:t>2</w:t>
            </w:r>
          </w:p>
        </w:tc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2D45" w:rsidRPr="000556FA" w:rsidRDefault="008D2D45" w:rsidP="003248DE">
            <w:pPr>
              <w:jc w:val="center"/>
              <w:rPr>
                <w:b/>
                <w:lang w:val="en-US"/>
              </w:rPr>
            </w:pPr>
            <w:r w:rsidRPr="000556FA">
              <w:rPr>
                <w:b/>
                <w:lang w:val="en-US"/>
              </w:rPr>
              <w:t>3</w:t>
            </w:r>
          </w:p>
        </w:tc>
        <w:tc>
          <w:tcPr>
            <w:tcW w:w="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2D45" w:rsidRPr="000556FA" w:rsidRDefault="008D2D45" w:rsidP="003248DE">
            <w:pPr>
              <w:jc w:val="center"/>
              <w:rPr>
                <w:b/>
                <w:lang w:val="en-US"/>
              </w:rPr>
            </w:pPr>
            <w:r w:rsidRPr="000556FA">
              <w:rPr>
                <w:b/>
                <w:lang w:val="en-US"/>
              </w:rPr>
              <w:t>4</w:t>
            </w:r>
          </w:p>
        </w:tc>
        <w:tc>
          <w:tcPr>
            <w:tcW w:w="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2D45" w:rsidRPr="000556FA" w:rsidRDefault="008D2D45" w:rsidP="003248DE">
            <w:pPr>
              <w:jc w:val="center"/>
              <w:rPr>
                <w:b/>
                <w:lang w:val="en-US"/>
              </w:rPr>
            </w:pPr>
            <w:r w:rsidRPr="000556FA">
              <w:rPr>
                <w:b/>
                <w:lang w:val="en-US"/>
              </w:rPr>
              <w:t>5</w:t>
            </w:r>
          </w:p>
        </w:tc>
      </w:tr>
      <w:tr w:rsidR="008D2D45" w:rsidRPr="000556FA" w:rsidTr="00A426B3"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2D45" w:rsidRPr="0061494B" w:rsidRDefault="00A426B3" w:rsidP="003248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7a</w:t>
            </w:r>
          </w:p>
        </w:tc>
        <w:tc>
          <w:tcPr>
            <w:tcW w:w="6245" w:type="dxa"/>
            <w:tcBorders>
              <w:top w:val="single" w:sz="12" w:space="0" w:color="auto"/>
              <w:right w:val="single" w:sz="12" w:space="0" w:color="auto"/>
            </w:tcBorders>
          </w:tcPr>
          <w:p w:rsidR="008D2D45" w:rsidRPr="0061494B" w:rsidRDefault="00A426B3" w:rsidP="009F2F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Sufficiency of internship report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tcBorders>
              <w:top w:val="single" w:sz="12" w:space="0" w:color="auto"/>
            </w:tcBorders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</w:tr>
      <w:tr w:rsidR="008D2D45" w:rsidRPr="000556FA" w:rsidTr="00A426B3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8D2D45" w:rsidRPr="0061494B" w:rsidRDefault="00A426B3" w:rsidP="003248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8a</w:t>
            </w:r>
          </w:p>
        </w:tc>
        <w:tc>
          <w:tcPr>
            <w:tcW w:w="6245" w:type="dxa"/>
            <w:tcBorders>
              <w:right w:val="single" w:sz="12" w:space="0" w:color="auto"/>
            </w:tcBorders>
          </w:tcPr>
          <w:p w:rsidR="008D2D45" w:rsidRPr="0061494B" w:rsidRDefault="00A426B3" w:rsidP="00A426B3">
            <w:pPr>
              <w:rPr>
                <w:sz w:val="20"/>
                <w:szCs w:val="20"/>
                <w:lang w:val="en-US"/>
              </w:rPr>
            </w:pPr>
            <w:r w:rsidRPr="00A426B3">
              <w:rPr>
                <w:sz w:val="20"/>
                <w:szCs w:val="20"/>
                <w:lang w:val="en-US"/>
              </w:rPr>
              <w:t>General level of success in internship studies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</w:tr>
      <w:tr w:rsidR="008D2D45" w:rsidRPr="000556FA" w:rsidTr="00A426B3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8D2D45" w:rsidRPr="0061494B" w:rsidRDefault="00A426B3" w:rsidP="003248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8b</w:t>
            </w:r>
          </w:p>
        </w:tc>
        <w:tc>
          <w:tcPr>
            <w:tcW w:w="6245" w:type="dxa"/>
            <w:tcBorders>
              <w:right w:val="single" w:sz="12" w:space="0" w:color="auto"/>
            </w:tcBorders>
          </w:tcPr>
          <w:p w:rsidR="008D2D45" w:rsidRPr="0061494B" w:rsidRDefault="00A426B3" w:rsidP="00A426B3">
            <w:pPr>
              <w:rPr>
                <w:sz w:val="20"/>
                <w:szCs w:val="20"/>
                <w:lang w:val="en-US"/>
              </w:rPr>
            </w:pPr>
            <w:r w:rsidRPr="00A426B3">
              <w:rPr>
                <w:sz w:val="20"/>
                <w:szCs w:val="20"/>
                <w:lang w:val="en-US"/>
              </w:rPr>
              <w:t>Willingness to acquire new professional knowledge and self-development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</w:tr>
      <w:tr w:rsidR="00A426B3" w:rsidRPr="000556FA" w:rsidTr="00A426B3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A426B3" w:rsidRPr="0061494B" w:rsidRDefault="00A426B3" w:rsidP="00A426B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9a</w:t>
            </w:r>
          </w:p>
        </w:tc>
        <w:tc>
          <w:tcPr>
            <w:tcW w:w="6245" w:type="dxa"/>
            <w:tcBorders>
              <w:right w:val="single" w:sz="12" w:space="0" w:color="auto"/>
            </w:tcBorders>
          </w:tcPr>
          <w:p w:rsidR="00A426B3" w:rsidRPr="0061494B" w:rsidRDefault="00A426B3" w:rsidP="00A426B3">
            <w:pPr>
              <w:rPr>
                <w:sz w:val="20"/>
                <w:szCs w:val="20"/>
                <w:lang w:val="en-US"/>
              </w:rPr>
            </w:pPr>
            <w:r w:rsidRPr="00A426B3">
              <w:rPr>
                <w:sz w:val="20"/>
                <w:szCs w:val="20"/>
                <w:lang w:val="en-US"/>
              </w:rPr>
              <w:t>Attendance, working effort and discipline</w:t>
            </w:r>
            <w:bookmarkStart w:id="0" w:name="_GoBack"/>
            <w:bookmarkEnd w:id="0"/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A426B3" w:rsidRPr="000556FA" w:rsidRDefault="00A426B3" w:rsidP="00A426B3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vAlign w:val="center"/>
          </w:tcPr>
          <w:p w:rsidR="00A426B3" w:rsidRPr="000556FA" w:rsidRDefault="00A426B3" w:rsidP="00A426B3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vAlign w:val="center"/>
          </w:tcPr>
          <w:p w:rsidR="00A426B3" w:rsidRPr="000556FA" w:rsidRDefault="00A426B3" w:rsidP="00A426B3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vAlign w:val="center"/>
          </w:tcPr>
          <w:p w:rsidR="00A426B3" w:rsidRPr="000556FA" w:rsidRDefault="00A426B3" w:rsidP="00A426B3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A426B3" w:rsidRPr="000556FA" w:rsidRDefault="00A426B3" w:rsidP="00A426B3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</w:tr>
      <w:tr w:rsidR="008D2D45" w:rsidRPr="000556FA" w:rsidTr="00A426B3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8D2D45" w:rsidRPr="0061494B" w:rsidRDefault="00A426B3" w:rsidP="003248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9a</w:t>
            </w:r>
          </w:p>
        </w:tc>
        <w:tc>
          <w:tcPr>
            <w:tcW w:w="6245" w:type="dxa"/>
            <w:tcBorders>
              <w:right w:val="single" w:sz="12" w:space="0" w:color="auto"/>
            </w:tcBorders>
          </w:tcPr>
          <w:p w:rsidR="008D2D45" w:rsidRPr="0061494B" w:rsidRDefault="00A426B3" w:rsidP="00A426B3">
            <w:pPr>
              <w:rPr>
                <w:sz w:val="20"/>
                <w:szCs w:val="20"/>
                <w:lang w:val="en-US"/>
              </w:rPr>
            </w:pPr>
            <w:r w:rsidRPr="00A426B3">
              <w:rPr>
                <w:sz w:val="20"/>
                <w:szCs w:val="20"/>
                <w:lang w:val="en-US"/>
              </w:rPr>
              <w:t>Behavior and communication with supervisors and colleagues</w:t>
            </w:r>
          </w:p>
        </w:tc>
        <w:tc>
          <w:tcPr>
            <w:tcW w:w="562" w:type="dxa"/>
            <w:tcBorders>
              <w:left w:val="single" w:sz="12" w:space="0" w:color="auto"/>
            </w:tcBorders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tcBorders>
              <w:right w:val="single" w:sz="12" w:space="0" w:color="auto"/>
            </w:tcBorders>
            <w:vAlign w:val="center"/>
          </w:tcPr>
          <w:p w:rsidR="008D2D45" w:rsidRPr="000556FA" w:rsidRDefault="008D2D45" w:rsidP="00A43FEB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</w:tr>
      <w:tr w:rsidR="00A426B3" w:rsidRPr="000556FA" w:rsidTr="00A426B3"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26B3" w:rsidRDefault="00A426B3" w:rsidP="00A426B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11a</w:t>
            </w:r>
          </w:p>
        </w:tc>
        <w:tc>
          <w:tcPr>
            <w:tcW w:w="6245" w:type="dxa"/>
            <w:tcBorders>
              <w:bottom w:val="single" w:sz="12" w:space="0" w:color="auto"/>
              <w:right w:val="single" w:sz="12" w:space="0" w:color="auto"/>
            </w:tcBorders>
          </w:tcPr>
          <w:p w:rsidR="00A426B3" w:rsidRPr="00A426B3" w:rsidRDefault="00A426B3" w:rsidP="00A426B3">
            <w:pPr>
              <w:rPr>
                <w:sz w:val="20"/>
                <w:szCs w:val="20"/>
                <w:lang w:val="en-US"/>
              </w:rPr>
            </w:pPr>
            <w:r w:rsidRPr="00A426B3">
              <w:rPr>
                <w:sz w:val="20"/>
                <w:szCs w:val="20"/>
                <w:lang w:val="en-US"/>
              </w:rPr>
              <w:t>Interest in current problems of engineering</w:t>
            </w: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26B3" w:rsidRPr="000556FA" w:rsidRDefault="00A426B3" w:rsidP="00A426B3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:rsidR="00A426B3" w:rsidRPr="000556FA" w:rsidRDefault="00A426B3" w:rsidP="00A426B3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:rsidR="00A426B3" w:rsidRPr="000556FA" w:rsidRDefault="00A426B3" w:rsidP="00A426B3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:rsidR="00A426B3" w:rsidRPr="000556FA" w:rsidRDefault="00A426B3" w:rsidP="00A426B3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26B3" w:rsidRPr="000556FA" w:rsidRDefault="00A426B3" w:rsidP="00A426B3">
            <w:pPr>
              <w:jc w:val="center"/>
              <w:rPr>
                <w:lang w:val="en-US"/>
              </w:rPr>
            </w:pPr>
            <w:r w:rsidRPr="000556FA">
              <w:rPr>
                <w:lang w:val="en-US"/>
              </w:rPr>
              <w:sym w:font="Symbol" w:char="F07F"/>
            </w:r>
          </w:p>
        </w:tc>
      </w:tr>
    </w:tbl>
    <w:p w:rsidR="008D2D45" w:rsidRPr="00D338CE" w:rsidRDefault="00A43FEB" w:rsidP="008D2D45">
      <w:pPr>
        <w:rPr>
          <w:b/>
          <w:i/>
          <w:sz w:val="18"/>
          <w:szCs w:val="18"/>
          <w:lang w:val="en-US"/>
        </w:rPr>
      </w:pPr>
      <w:r w:rsidRPr="00D338CE">
        <w:rPr>
          <w:b/>
          <w:i/>
          <w:sz w:val="18"/>
          <w:szCs w:val="18"/>
          <w:vertAlign w:val="superscript"/>
          <w:lang w:val="en-US"/>
        </w:rPr>
        <w:t>(*)</w:t>
      </w:r>
      <w:r w:rsidRPr="00D338CE">
        <w:rPr>
          <w:b/>
          <w:i/>
          <w:sz w:val="18"/>
          <w:szCs w:val="18"/>
          <w:lang w:val="en-US"/>
        </w:rPr>
        <w:t xml:space="preserve"> </w:t>
      </w:r>
      <w:r w:rsidR="00A875A2" w:rsidRPr="00D338CE">
        <w:rPr>
          <w:b/>
          <w:i/>
          <w:sz w:val="18"/>
          <w:szCs w:val="18"/>
          <w:lang w:val="en-US"/>
        </w:rPr>
        <w:t>Grading</w:t>
      </w:r>
      <w:r w:rsidR="00DC172C">
        <w:rPr>
          <w:b/>
          <w:i/>
          <w:sz w:val="18"/>
          <w:szCs w:val="18"/>
          <w:lang w:val="en-US"/>
        </w:rPr>
        <w:t xml:space="preserve"> Scale</w:t>
      </w:r>
      <w:r w:rsidR="00A875A2" w:rsidRPr="00D338CE">
        <w:rPr>
          <w:b/>
          <w:i/>
          <w:sz w:val="18"/>
          <w:szCs w:val="18"/>
          <w:lang w:val="en-US"/>
        </w:rPr>
        <w:t>: (1) Inadequate, (2) S</w:t>
      </w:r>
      <w:r w:rsidR="0061494B" w:rsidRPr="00D338CE">
        <w:rPr>
          <w:b/>
          <w:i/>
          <w:sz w:val="18"/>
          <w:szCs w:val="18"/>
          <w:lang w:val="en-US"/>
        </w:rPr>
        <w:t>lightly E</w:t>
      </w:r>
      <w:r w:rsidR="00A875A2" w:rsidRPr="00D338CE">
        <w:rPr>
          <w:b/>
          <w:i/>
          <w:sz w:val="18"/>
          <w:szCs w:val="18"/>
          <w:lang w:val="en-US"/>
        </w:rPr>
        <w:t>nough</w:t>
      </w:r>
      <w:r w:rsidR="008D2D45" w:rsidRPr="00D338CE">
        <w:rPr>
          <w:b/>
          <w:i/>
          <w:sz w:val="18"/>
          <w:szCs w:val="18"/>
          <w:lang w:val="en-US"/>
        </w:rPr>
        <w:t xml:space="preserve">, (3) </w:t>
      </w:r>
      <w:r w:rsidR="00A875A2" w:rsidRPr="00D338CE">
        <w:rPr>
          <w:b/>
          <w:i/>
          <w:sz w:val="18"/>
          <w:szCs w:val="18"/>
          <w:lang w:val="en-US"/>
        </w:rPr>
        <w:t>Enough, (4) Good</w:t>
      </w:r>
      <w:r w:rsidR="008D2D45" w:rsidRPr="00D338CE">
        <w:rPr>
          <w:b/>
          <w:i/>
          <w:sz w:val="18"/>
          <w:szCs w:val="18"/>
          <w:lang w:val="en-US"/>
        </w:rPr>
        <w:t xml:space="preserve">, (5) </w:t>
      </w:r>
      <w:r w:rsidR="00A875A2" w:rsidRPr="00D338CE">
        <w:rPr>
          <w:b/>
          <w:i/>
          <w:sz w:val="18"/>
          <w:szCs w:val="18"/>
          <w:lang w:val="en-US"/>
        </w:rPr>
        <w:t>Perfect</w:t>
      </w:r>
    </w:p>
    <w:p w:rsidR="00A43FEB" w:rsidRPr="00D338CE" w:rsidRDefault="00A43FEB" w:rsidP="008F71F3">
      <w:pPr>
        <w:jc w:val="both"/>
        <w:rPr>
          <w:b/>
          <w:i/>
          <w:sz w:val="18"/>
          <w:szCs w:val="18"/>
          <w:lang w:val="en-US"/>
        </w:rPr>
      </w:pPr>
      <w:r w:rsidRPr="00D338CE">
        <w:rPr>
          <w:b/>
          <w:i/>
          <w:sz w:val="18"/>
          <w:szCs w:val="18"/>
          <w:vertAlign w:val="superscript"/>
          <w:lang w:val="en-US"/>
        </w:rPr>
        <w:t>(**)</w:t>
      </w:r>
      <w:r w:rsidRPr="00D338CE">
        <w:rPr>
          <w:b/>
          <w:i/>
          <w:sz w:val="18"/>
          <w:szCs w:val="18"/>
          <w:lang w:val="en-US"/>
        </w:rPr>
        <w:t xml:space="preserve"> </w:t>
      </w:r>
      <w:r w:rsidR="00856F61" w:rsidRPr="00D338CE">
        <w:rPr>
          <w:b/>
          <w:i/>
          <w:sz w:val="18"/>
          <w:szCs w:val="18"/>
          <w:lang w:val="en-US"/>
        </w:rPr>
        <w:t>The numbers of</w:t>
      </w:r>
      <w:r w:rsidR="00A875A2" w:rsidRPr="00D338CE">
        <w:rPr>
          <w:b/>
          <w:i/>
          <w:sz w:val="18"/>
          <w:szCs w:val="18"/>
          <w:lang w:val="en-US"/>
        </w:rPr>
        <w:t xml:space="preserve"> </w:t>
      </w:r>
      <w:r w:rsidR="00856F61" w:rsidRPr="00D338CE">
        <w:rPr>
          <w:b/>
          <w:i/>
          <w:sz w:val="18"/>
          <w:szCs w:val="18"/>
          <w:lang w:val="en-US"/>
        </w:rPr>
        <w:t>knowledge and</w:t>
      </w:r>
      <w:r w:rsidR="00A875A2" w:rsidRPr="00D338CE">
        <w:rPr>
          <w:b/>
          <w:i/>
          <w:sz w:val="18"/>
          <w:szCs w:val="18"/>
          <w:lang w:val="en-US"/>
        </w:rPr>
        <w:t xml:space="preserve"> skills </w:t>
      </w:r>
      <w:r w:rsidR="00D338CE" w:rsidRPr="00D338CE">
        <w:rPr>
          <w:b/>
          <w:i/>
          <w:sz w:val="18"/>
          <w:szCs w:val="18"/>
          <w:lang w:val="en-US"/>
        </w:rPr>
        <w:t xml:space="preserve">(program outcomes) </w:t>
      </w:r>
      <w:r w:rsidR="00856F61" w:rsidRPr="00D338CE">
        <w:rPr>
          <w:b/>
          <w:i/>
          <w:sz w:val="18"/>
          <w:szCs w:val="18"/>
          <w:lang w:val="en-US"/>
        </w:rPr>
        <w:t>that the student gain from the program until graduation</w:t>
      </w:r>
      <w:r w:rsidR="00A875A2" w:rsidRPr="00D338CE">
        <w:rPr>
          <w:b/>
          <w:i/>
          <w:sz w:val="18"/>
          <w:szCs w:val="18"/>
          <w:lang w:val="en-US"/>
        </w:rPr>
        <w:t xml:space="preserve"> 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A43FEB" w:rsidRPr="0061494B" w:rsidTr="00A43FEB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FEB" w:rsidRPr="0061494B" w:rsidRDefault="00856F61" w:rsidP="00D338CE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61494B">
              <w:rPr>
                <w:b/>
                <w:sz w:val="20"/>
                <w:szCs w:val="20"/>
                <w:lang w:val="en-US"/>
              </w:rPr>
              <w:t xml:space="preserve">Additional comments </w:t>
            </w:r>
            <w:r w:rsidR="00DC172C">
              <w:rPr>
                <w:b/>
                <w:sz w:val="20"/>
                <w:szCs w:val="20"/>
                <w:lang w:val="en-US"/>
              </w:rPr>
              <w:t>about</w:t>
            </w:r>
            <w:r w:rsidRPr="0061494B">
              <w:rPr>
                <w:b/>
                <w:sz w:val="20"/>
                <w:szCs w:val="20"/>
                <w:lang w:val="en-US"/>
              </w:rPr>
              <w:t xml:space="preserve"> the intern (if any</w:t>
            </w:r>
            <w:r w:rsidR="00A43FEB" w:rsidRPr="0061494B">
              <w:rPr>
                <w:b/>
                <w:sz w:val="20"/>
                <w:szCs w:val="20"/>
                <w:lang w:val="en-US"/>
              </w:rPr>
              <w:t>):</w:t>
            </w:r>
          </w:p>
        </w:tc>
      </w:tr>
      <w:tr w:rsidR="00A43FEB" w:rsidRPr="0061494B" w:rsidTr="00A43FEB">
        <w:trPr>
          <w:trHeight w:val="464"/>
        </w:trPr>
        <w:tc>
          <w:tcPr>
            <w:tcW w:w="97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3FEB" w:rsidRPr="0061494B" w:rsidRDefault="00A43FEB" w:rsidP="003248DE">
            <w:pPr>
              <w:rPr>
                <w:sz w:val="20"/>
                <w:szCs w:val="20"/>
                <w:lang w:val="en-US"/>
              </w:rPr>
            </w:pPr>
          </w:p>
        </w:tc>
      </w:tr>
      <w:tr w:rsidR="00A43FEB" w:rsidRPr="0061494B" w:rsidTr="00A43FEB">
        <w:trPr>
          <w:trHeight w:val="464"/>
        </w:trPr>
        <w:tc>
          <w:tcPr>
            <w:tcW w:w="97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43FEB" w:rsidRPr="0061494B" w:rsidRDefault="00A43FEB" w:rsidP="003248DE">
            <w:pPr>
              <w:rPr>
                <w:sz w:val="20"/>
                <w:szCs w:val="20"/>
                <w:lang w:val="en-US"/>
              </w:rPr>
            </w:pPr>
          </w:p>
        </w:tc>
      </w:tr>
      <w:tr w:rsidR="00A43FEB" w:rsidRPr="0061494B" w:rsidTr="00A43FEB">
        <w:trPr>
          <w:trHeight w:val="80"/>
        </w:trPr>
        <w:tc>
          <w:tcPr>
            <w:tcW w:w="974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FEB" w:rsidRPr="0061494B" w:rsidRDefault="00A43FEB" w:rsidP="003248D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8D2D45" w:rsidRPr="0061494B" w:rsidRDefault="008D2D45" w:rsidP="008F71F3">
      <w:pPr>
        <w:jc w:val="both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2"/>
        <w:gridCol w:w="3655"/>
      </w:tblGrid>
      <w:tr w:rsidR="00A43FEB" w:rsidRPr="0061494B" w:rsidTr="003248DE">
        <w:tc>
          <w:tcPr>
            <w:tcW w:w="6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FEB" w:rsidRPr="0061494B" w:rsidRDefault="00856F61" w:rsidP="00D338CE">
            <w:pPr>
              <w:rPr>
                <w:b/>
                <w:sz w:val="20"/>
                <w:szCs w:val="20"/>
                <w:lang w:val="en-US"/>
              </w:rPr>
            </w:pPr>
            <w:r w:rsidRPr="0061494B">
              <w:rPr>
                <w:b/>
                <w:sz w:val="20"/>
                <w:szCs w:val="20"/>
                <w:lang w:val="en-US"/>
              </w:rPr>
              <w:t>Title, name and</w:t>
            </w:r>
            <w:r w:rsidR="00A43FEB" w:rsidRPr="0061494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1494B">
              <w:rPr>
                <w:b/>
                <w:sz w:val="20"/>
                <w:szCs w:val="20"/>
                <w:lang w:val="en-US"/>
              </w:rPr>
              <w:t>contact</w:t>
            </w:r>
            <w:r w:rsidR="00D338CE">
              <w:rPr>
                <w:b/>
                <w:sz w:val="20"/>
                <w:szCs w:val="20"/>
                <w:lang w:val="en-US"/>
              </w:rPr>
              <w:t xml:space="preserve"> information</w:t>
            </w:r>
            <w:r w:rsidRPr="0061494B">
              <w:rPr>
                <w:b/>
                <w:sz w:val="20"/>
                <w:szCs w:val="20"/>
                <w:lang w:val="en-US"/>
              </w:rPr>
              <w:t xml:space="preserve"> of the </w:t>
            </w:r>
            <w:r w:rsidR="00D338CE">
              <w:rPr>
                <w:b/>
                <w:sz w:val="20"/>
                <w:szCs w:val="20"/>
                <w:lang w:val="en-US"/>
              </w:rPr>
              <w:t>authorized person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43FEB" w:rsidRPr="0061494B" w:rsidRDefault="00856F61" w:rsidP="00856F6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1494B">
              <w:rPr>
                <w:b/>
                <w:sz w:val="20"/>
                <w:szCs w:val="20"/>
                <w:lang w:val="en-US"/>
              </w:rPr>
              <w:t>Date</w:t>
            </w:r>
            <w:r w:rsidR="00A43FEB" w:rsidRPr="0061494B">
              <w:rPr>
                <w:b/>
                <w:sz w:val="20"/>
                <w:szCs w:val="20"/>
                <w:lang w:val="en-US"/>
              </w:rPr>
              <w:t xml:space="preserve">, </w:t>
            </w:r>
            <w:r w:rsidRPr="0061494B">
              <w:rPr>
                <w:b/>
                <w:sz w:val="20"/>
                <w:szCs w:val="20"/>
                <w:lang w:val="en-US"/>
              </w:rPr>
              <w:t>stamp and signature</w:t>
            </w:r>
          </w:p>
        </w:tc>
      </w:tr>
      <w:tr w:rsidR="00A43FEB" w:rsidRPr="0061494B" w:rsidTr="00C07B98">
        <w:trPr>
          <w:trHeight w:val="1303"/>
        </w:trPr>
        <w:tc>
          <w:tcPr>
            <w:tcW w:w="6062" w:type="dxa"/>
            <w:tcBorders>
              <w:top w:val="single" w:sz="12" w:space="0" w:color="auto"/>
              <w:right w:val="single" w:sz="12" w:space="0" w:color="auto"/>
            </w:tcBorders>
          </w:tcPr>
          <w:p w:rsidR="00A43FEB" w:rsidRPr="0061494B" w:rsidRDefault="00A43FEB" w:rsidP="003248D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17" w:type="dxa"/>
            <w:tcBorders>
              <w:top w:val="single" w:sz="12" w:space="0" w:color="auto"/>
              <w:left w:val="single" w:sz="12" w:space="0" w:color="auto"/>
            </w:tcBorders>
          </w:tcPr>
          <w:p w:rsidR="00A43FEB" w:rsidRPr="0061494B" w:rsidRDefault="00A43FEB" w:rsidP="003248DE">
            <w:pPr>
              <w:rPr>
                <w:sz w:val="20"/>
                <w:szCs w:val="20"/>
                <w:lang w:val="en-US"/>
              </w:rPr>
            </w:pPr>
          </w:p>
          <w:p w:rsidR="00A43FEB" w:rsidRPr="0061494B" w:rsidRDefault="00A43FEB" w:rsidP="003248DE">
            <w:pPr>
              <w:rPr>
                <w:sz w:val="20"/>
                <w:szCs w:val="20"/>
                <w:lang w:val="en-US"/>
              </w:rPr>
            </w:pPr>
          </w:p>
          <w:p w:rsidR="00A43FEB" w:rsidRPr="0061494B" w:rsidRDefault="00A43FEB" w:rsidP="003248DE">
            <w:pPr>
              <w:rPr>
                <w:sz w:val="20"/>
                <w:szCs w:val="20"/>
                <w:lang w:val="en-US"/>
              </w:rPr>
            </w:pPr>
          </w:p>
          <w:p w:rsidR="00A43FEB" w:rsidRPr="0061494B" w:rsidRDefault="00A43FEB" w:rsidP="003248D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A143CC" w:rsidRPr="000556FA" w:rsidRDefault="00A143CC" w:rsidP="008F71F3">
      <w:pPr>
        <w:jc w:val="both"/>
        <w:rPr>
          <w:sz w:val="22"/>
          <w:szCs w:val="22"/>
          <w:lang w:val="en-US"/>
        </w:rPr>
      </w:pPr>
    </w:p>
    <w:p w:rsidR="00856F61" w:rsidRDefault="00856F61" w:rsidP="00A43FEB">
      <w:pPr>
        <w:jc w:val="both"/>
        <w:rPr>
          <w:b/>
          <w:i/>
          <w:sz w:val="18"/>
          <w:szCs w:val="18"/>
          <w:lang w:val="en-US"/>
        </w:rPr>
      </w:pPr>
      <w:r>
        <w:rPr>
          <w:b/>
          <w:i/>
          <w:sz w:val="18"/>
          <w:szCs w:val="18"/>
          <w:lang w:val="en-US"/>
        </w:rPr>
        <w:t xml:space="preserve">General principles of </w:t>
      </w:r>
      <w:r w:rsidR="0061494B">
        <w:rPr>
          <w:b/>
          <w:i/>
          <w:sz w:val="18"/>
          <w:szCs w:val="18"/>
          <w:lang w:val="en-US"/>
        </w:rPr>
        <w:t>industrial training</w:t>
      </w:r>
      <w:r w:rsidR="00A143CC">
        <w:rPr>
          <w:b/>
          <w:i/>
          <w:sz w:val="18"/>
          <w:szCs w:val="18"/>
          <w:lang w:val="en-US"/>
        </w:rPr>
        <w:t>:</w:t>
      </w:r>
    </w:p>
    <w:p w:rsidR="00A43FEB" w:rsidRPr="008E6B28" w:rsidRDefault="00A143CC" w:rsidP="00A143C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i/>
          <w:sz w:val="18"/>
          <w:szCs w:val="18"/>
          <w:lang w:val="en-US"/>
        </w:rPr>
      </w:pPr>
      <w:r>
        <w:rPr>
          <w:b/>
          <w:i/>
          <w:sz w:val="18"/>
          <w:szCs w:val="18"/>
          <w:lang w:val="en-US"/>
        </w:rPr>
        <w:t xml:space="preserve">Duration of the </w:t>
      </w:r>
      <w:r w:rsidR="0011128E">
        <w:rPr>
          <w:b/>
          <w:i/>
          <w:sz w:val="18"/>
          <w:szCs w:val="18"/>
          <w:lang w:val="en-US"/>
        </w:rPr>
        <w:t>industrial training</w:t>
      </w:r>
      <w:r>
        <w:rPr>
          <w:b/>
          <w:i/>
          <w:sz w:val="18"/>
          <w:szCs w:val="18"/>
          <w:lang w:val="en-US"/>
        </w:rPr>
        <w:t xml:space="preserve"> cannot </w:t>
      </w:r>
      <w:r w:rsidR="00886A29">
        <w:rPr>
          <w:b/>
          <w:i/>
          <w:sz w:val="18"/>
          <w:szCs w:val="18"/>
          <w:lang w:val="en-US"/>
        </w:rPr>
        <w:t xml:space="preserve">be </w:t>
      </w:r>
      <w:r>
        <w:rPr>
          <w:b/>
          <w:i/>
          <w:sz w:val="18"/>
          <w:szCs w:val="18"/>
          <w:lang w:val="en-US"/>
        </w:rPr>
        <w:t xml:space="preserve">less than 20 work days. Sundays and public holidays are not counted as working days. Subjects, periods and duration of </w:t>
      </w:r>
      <w:r w:rsidR="0011128E">
        <w:rPr>
          <w:b/>
          <w:i/>
          <w:sz w:val="18"/>
          <w:szCs w:val="18"/>
          <w:lang w:val="en-US"/>
        </w:rPr>
        <w:t>industrial training</w:t>
      </w:r>
      <w:r>
        <w:rPr>
          <w:b/>
          <w:i/>
          <w:sz w:val="18"/>
          <w:szCs w:val="18"/>
          <w:lang w:val="en-US"/>
        </w:rPr>
        <w:t xml:space="preserve"> are set by the department/program commission.</w:t>
      </w:r>
    </w:p>
    <w:p w:rsidR="008D2D45" w:rsidRPr="00E856B0" w:rsidRDefault="008E6B28" w:rsidP="00E856B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i/>
          <w:sz w:val="18"/>
          <w:szCs w:val="18"/>
          <w:lang w:val="en-US"/>
        </w:rPr>
      </w:pPr>
      <w:r>
        <w:rPr>
          <w:b/>
          <w:i/>
          <w:sz w:val="18"/>
          <w:szCs w:val="18"/>
          <w:lang w:val="en-US"/>
        </w:rPr>
        <w:t xml:space="preserve">The </w:t>
      </w:r>
      <w:r w:rsidR="00D338CE">
        <w:rPr>
          <w:b/>
          <w:i/>
          <w:sz w:val="18"/>
          <w:szCs w:val="18"/>
          <w:lang w:val="en-US"/>
        </w:rPr>
        <w:t>students</w:t>
      </w:r>
      <w:r w:rsidR="0001188A">
        <w:rPr>
          <w:b/>
          <w:i/>
          <w:sz w:val="18"/>
          <w:szCs w:val="18"/>
          <w:lang w:val="en-US"/>
        </w:rPr>
        <w:t xml:space="preserve"> are liable for preparing an “Internship Report</w:t>
      </w:r>
      <w:r w:rsidR="00D338CE">
        <w:rPr>
          <w:b/>
          <w:i/>
          <w:sz w:val="18"/>
          <w:szCs w:val="18"/>
          <w:lang w:val="en-US"/>
        </w:rPr>
        <w:t>” about the activities of internship and deliver</w:t>
      </w:r>
      <w:r>
        <w:rPr>
          <w:b/>
          <w:i/>
          <w:sz w:val="18"/>
          <w:szCs w:val="18"/>
          <w:lang w:val="en-US"/>
        </w:rPr>
        <w:t xml:space="preserve"> it on time. With the report that is approved by an authorized person, “</w:t>
      </w:r>
      <w:r w:rsidR="0001188A">
        <w:rPr>
          <w:b/>
          <w:i/>
          <w:sz w:val="18"/>
          <w:szCs w:val="18"/>
          <w:lang w:val="en-US"/>
        </w:rPr>
        <w:t>Internship Application F</w:t>
      </w:r>
      <w:r>
        <w:rPr>
          <w:b/>
          <w:i/>
          <w:sz w:val="18"/>
          <w:szCs w:val="18"/>
          <w:lang w:val="en-US"/>
        </w:rPr>
        <w:t xml:space="preserve">orm” </w:t>
      </w:r>
      <w:r w:rsidR="00E856B0">
        <w:rPr>
          <w:b/>
          <w:i/>
          <w:sz w:val="18"/>
          <w:szCs w:val="18"/>
          <w:lang w:val="en-US"/>
        </w:rPr>
        <w:t xml:space="preserve">which the student has a copy of it </w:t>
      </w:r>
      <w:r>
        <w:rPr>
          <w:b/>
          <w:i/>
          <w:sz w:val="18"/>
          <w:szCs w:val="18"/>
          <w:lang w:val="en-US"/>
        </w:rPr>
        <w:t xml:space="preserve">and </w:t>
      </w:r>
      <w:r w:rsidR="00E856B0">
        <w:rPr>
          <w:b/>
          <w:i/>
          <w:sz w:val="18"/>
          <w:szCs w:val="18"/>
          <w:lang w:val="en-US"/>
        </w:rPr>
        <w:t>“</w:t>
      </w:r>
      <w:r w:rsidR="0001188A">
        <w:rPr>
          <w:b/>
          <w:i/>
          <w:sz w:val="18"/>
          <w:szCs w:val="18"/>
          <w:lang w:val="en-US"/>
        </w:rPr>
        <w:t>Internship Assessment F</w:t>
      </w:r>
      <w:r w:rsidR="00E856B0">
        <w:rPr>
          <w:b/>
          <w:i/>
          <w:sz w:val="18"/>
          <w:szCs w:val="18"/>
          <w:lang w:val="en-US"/>
        </w:rPr>
        <w:t>orm” which is filled, approved by an authorized person and put in a</w:t>
      </w:r>
      <w:r w:rsidR="0001188A">
        <w:rPr>
          <w:b/>
          <w:i/>
          <w:sz w:val="18"/>
          <w:szCs w:val="18"/>
          <w:lang w:val="en-US"/>
        </w:rPr>
        <w:t>n</w:t>
      </w:r>
      <w:r w:rsidR="00E856B0">
        <w:rPr>
          <w:b/>
          <w:i/>
          <w:sz w:val="18"/>
          <w:szCs w:val="18"/>
          <w:lang w:val="en-US"/>
        </w:rPr>
        <w:t xml:space="preserve"> envelope are delivered by the intern or post </w:t>
      </w:r>
      <w:r w:rsidR="0001188A">
        <w:rPr>
          <w:b/>
          <w:i/>
          <w:sz w:val="18"/>
          <w:szCs w:val="18"/>
          <w:lang w:val="en-US"/>
        </w:rPr>
        <w:t xml:space="preserve">directly </w:t>
      </w:r>
      <w:r w:rsidR="00E856B0">
        <w:rPr>
          <w:b/>
          <w:i/>
          <w:sz w:val="18"/>
          <w:szCs w:val="18"/>
          <w:lang w:val="en-US"/>
        </w:rPr>
        <w:t>to the department.</w:t>
      </w:r>
    </w:p>
    <w:sectPr w:rsidR="008D2D45" w:rsidRPr="00E856B0" w:rsidSect="001C7FCB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46C05"/>
    <w:multiLevelType w:val="hybridMultilevel"/>
    <w:tmpl w:val="B2981D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B0"/>
    <w:rsid w:val="0001188A"/>
    <w:rsid w:val="00023DFB"/>
    <w:rsid w:val="00046DB0"/>
    <w:rsid w:val="000556FA"/>
    <w:rsid w:val="0009502B"/>
    <w:rsid w:val="000E781E"/>
    <w:rsid w:val="00102960"/>
    <w:rsid w:val="0011128E"/>
    <w:rsid w:val="00112F29"/>
    <w:rsid w:val="001224F9"/>
    <w:rsid w:val="00126A84"/>
    <w:rsid w:val="0016566C"/>
    <w:rsid w:val="00187B17"/>
    <w:rsid w:val="001C7FCB"/>
    <w:rsid w:val="0021058B"/>
    <w:rsid w:val="002528B4"/>
    <w:rsid w:val="00282CF2"/>
    <w:rsid w:val="003A798D"/>
    <w:rsid w:val="003E584F"/>
    <w:rsid w:val="00414FB3"/>
    <w:rsid w:val="00420CA2"/>
    <w:rsid w:val="00430B28"/>
    <w:rsid w:val="00450354"/>
    <w:rsid w:val="0047733F"/>
    <w:rsid w:val="004F56BF"/>
    <w:rsid w:val="00597876"/>
    <w:rsid w:val="005D546D"/>
    <w:rsid w:val="0061494B"/>
    <w:rsid w:val="006400AB"/>
    <w:rsid w:val="006451D4"/>
    <w:rsid w:val="00654251"/>
    <w:rsid w:val="007B0B63"/>
    <w:rsid w:val="007E1010"/>
    <w:rsid w:val="007E3B09"/>
    <w:rsid w:val="00842FB4"/>
    <w:rsid w:val="00856F61"/>
    <w:rsid w:val="00886A29"/>
    <w:rsid w:val="008D2D45"/>
    <w:rsid w:val="008E6B28"/>
    <w:rsid w:val="008F5E49"/>
    <w:rsid w:val="008F71F3"/>
    <w:rsid w:val="00921716"/>
    <w:rsid w:val="00934B53"/>
    <w:rsid w:val="009E33D7"/>
    <w:rsid w:val="009F2F82"/>
    <w:rsid w:val="00A06757"/>
    <w:rsid w:val="00A143CC"/>
    <w:rsid w:val="00A426B3"/>
    <w:rsid w:val="00A43FEB"/>
    <w:rsid w:val="00A81A61"/>
    <w:rsid w:val="00A875A2"/>
    <w:rsid w:val="00B355B0"/>
    <w:rsid w:val="00BA23BD"/>
    <w:rsid w:val="00BB5AB5"/>
    <w:rsid w:val="00BC7CCB"/>
    <w:rsid w:val="00BD2C23"/>
    <w:rsid w:val="00BF5DEC"/>
    <w:rsid w:val="00C04E22"/>
    <w:rsid w:val="00C07B98"/>
    <w:rsid w:val="00C224F3"/>
    <w:rsid w:val="00C56910"/>
    <w:rsid w:val="00CC7BA2"/>
    <w:rsid w:val="00D27510"/>
    <w:rsid w:val="00D338CE"/>
    <w:rsid w:val="00D5535A"/>
    <w:rsid w:val="00D943B9"/>
    <w:rsid w:val="00DC172C"/>
    <w:rsid w:val="00E70AA0"/>
    <w:rsid w:val="00E856B0"/>
    <w:rsid w:val="00ED59E7"/>
    <w:rsid w:val="00F34CFB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F6DC66-3DD4-451B-9AE7-99B1E53D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0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20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STAJ SİCİL BELGESİ</vt:lpstr>
      <vt:lpstr>STAJ SİCİL BELGESİ</vt:lpstr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SİCİL BELGESİ</dc:title>
  <dc:creator>ISIK UNIVERSITY</dc:creator>
  <cp:lastModifiedBy>Olcay Türkoğlu</cp:lastModifiedBy>
  <cp:revision>2</cp:revision>
  <cp:lastPrinted>2010-05-05T12:19:00Z</cp:lastPrinted>
  <dcterms:created xsi:type="dcterms:W3CDTF">2020-09-10T11:30:00Z</dcterms:created>
  <dcterms:modified xsi:type="dcterms:W3CDTF">2020-09-10T11:30:00Z</dcterms:modified>
</cp:coreProperties>
</file>